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KOLMERT</w:t>
      </w:r>
      <w:r>
        <w:rPr>
          <w:spacing w:val="-2"/>
          <w:w w:val="95"/>
        </w:rPr>
        <w:t> </w:t>
      </w:r>
      <w:r>
        <w:rPr>
          <w:w w:val="95"/>
        </w:rPr>
        <w:t>MALARIN</w:t>
      </w:r>
    </w:p>
    <w:p>
      <w:pPr>
        <w:spacing w:line="361" w:lineRule="exact" w:before="0"/>
        <w:ind w:left="4432" w:right="0" w:firstLine="0"/>
        <w:jc w:val="left"/>
        <w:rPr>
          <w:rFonts w:ascii="Trebuchet MS"/>
          <w:sz w:val="32"/>
        </w:rPr>
      </w:pPr>
      <w:r>
        <w:rPr>
          <w:rFonts w:ascii="Trebuchet MS"/>
          <w:sz w:val="32"/>
        </w:rPr>
        <w:t>INGENIERO</w:t>
      </w:r>
      <w:r>
        <w:rPr>
          <w:rFonts w:ascii="Trebuchet MS"/>
          <w:spacing w:val="3"/>
          <w:sz w:val="32"/>
        </w:rPr>
        <w:t> </w:t>
      </w:r>
      <w:r>
        <w:rPr>
          <w:rFonts w:ascii="Trebuchet MS"/>
          <w:sz w:val="32"/>
        </w:rPr>
        <w:t>EN</w:t>
      </w:r>
      <w:r>
        <w:rPr>
          <w:rFonts w:ascii="Trebuchet MS"/>
          <w:spacing w:val="3"/>
          <w:sz w:val="32"/>
        </w:rPr>
        <w:t> </w:t>
      </w:r>
      <w:r>
        <w:rPr>
          <w:rFonts w:ascii="Trebuchet MS"/>
          <w:sz w:val="32"/>
        </w:rPr>
        <w:t>SISTEMAS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23"/>
        </w:rPr>
      </w:pPr>
    </w:p>
    <w:p>
      <w:pPr>
        <w:spacing w:after="0"/>
        <w:rPr>
          <w:rFonts w:ascii="Trebuchet MS"/>
          <w:sz w:val="23"/>
        </w:rPr>
        <w:sectPr>
          <w:type w:val="continuous"/>
          <w:pgSz w:w="11910" w:h="16840"/>
          <w:pgMar w:top="1580" w:bottom="280" w:left="580" w:right="540"/>
        </w:sectPr>
      </w:pPr>
    </w:p>
    <w:p>
      <w:pPr>
        <w:pStyle w:val="BodyText"/>
        <w:rPr>
          <w:rFonts w:ascii="Trebuchet MS"/>
          <w:sz w:val="18"/>
        </w:rPr>
      </w:pPr>
      <w:r>
        <w:rPr/>
        <w:pict>
          <v:group style="position:absolute;margin-left:13.419507pt;margin-top:43.299305pt;width:569.050pt;height:756.05pt;mso-position-horizontal-relative:page;mso-position-vertical-relative:page;z-index:-15788544" coordorigin="268,866" coordsize="11381,15121">
            <v:shape style="position:absolute;left:268;top:865;width:11381;height:15121" coordorigin="268,866" coordsize="11381,15121" path="m11649,866l1987,866,1917,870,1847,881,1778,899,1710,924,1643,956,1512,1040,1387,1151,1269,1287,1213,1364,1110,1528,993,1737,902,1868,806,1979,706,2071,639,2121,570,2163,499,2196,427,2220,353,2234,268,2239,268,15986,3783,15986,3857,15982,3928,15968,3996,15946,4060,15917,4120,15880,4174,15836,4223,15786,4266,15731,4303,15670,4332,15606,4354,15537,4367,15465,4372,15390,4374,2468,4394,2317,4431,2173,4486,2036,4556,1908,4641,1791,4739,1685,4849,1592,4970,1514,5101,1450,5239,1403,5385,1374,5537,1364,11649,1364,11649,866xe" filled="true" fillcolor="#eae8e8" stroked="false">
              <v:path arrowok="t"/>
              <v:fill type="solid"/>
            </v:shape>
            <v:shape style="position:absolute;left:4983;top:3442;width:6299;height:8363" coordorigin="4983,3442" coordsize="6299,8363" path="m11282,11785l4983,11785,4983,11805,11282,11805,11282,11785xm11282,5867l4983,5867,4983,5886,11282,5886,11282,5867xm11282,3442l4983,3442,4983,3461,11282,3461,11282,3442xe" filled="true" fillcolor="#93b6d2" stroked="false">
              <v:path arrowok="t"/>
              <v:fill type="solid"/>
            </v:shape>
            <v:shape style="position:absolute;left:1154;top:960;width:2848;height:4367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rPr>
          <w:rFonts w:ascii="Trebuchet MS"/>
          <w:sz w:val="18"/>
        </w:rPr>
      </w:pPr>
    </w:p>
    <w:p>
      <w:pPr>
        <w:spacing w:before="139"/>
        <w:ind w:left="11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01F5F"/>
          <w:sz w:val="16"/>
          <w:u w:val="single" w:color="001F5F"/>
        </w:rPr>
        <w:t>PERFIL</w:t>
      </w:r>
    </w:p>
    <w:p>
      <w:pPr>
        <w:spacing w:before="0"/>
        <w:ind w:left="111" w:right="21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Ingeniero en Sistemas Computacionales con 2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años de experiencia como asistente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administrativo y soporte de sistemas. Poseo un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Diplomado en Seguridad de la Información y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Auditoria en Sistemas de la Información. Estoy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buscando aprovechar mis conocimientos y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experiencia en database administrator, soporte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y análisis de sistemas, soporte técnico y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auditorias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TI.</w:t>
      </w:r>
    </w:p>
    <w:p>
      <w:pPr>
        <w:pStyle w:val="BodyText"/>
        <w:spacing w:before="11"/>
        <w:rPr>
          <w:rFonts w:ascii="Arial"/>
          <w:i/>
          <w:sz w:val="26"/>
        </w:rPr>
      </w:pPr>
    </w:p>
    <w:p>
      <w:pPr>
        <w:pStyle w:val="Heading1"/>
        <w:spacing w:line="300" w:lineRule="atLeast"/>
        <w:ind w:right="2449"/>
      </w:pPr>
      <w:r>
        <w:rPr>
          <w:color w:val="001F5F"/>
          <w:u w:val="single" w:color="001F5F"/>
        </w:rPr>
        <w:t>CONTACTO</w:t>
      </w:r>
      <w:r>
        <w:rPr>
          <w:color w:val="001F5F"/>
          <w:spacing w:val="-42"/>
        </w:rPr>
        <w:t> </w:t>
      </w:r>
      <w:r>
        <w:rPr/>
        <w:t>TELÉFONO:</w:t>
      </w:r>
    </w:p>
    <w:p>
      <w:pPr>
        <w:pStyle w:val="BodyText"/>
        <w:spacing w:before="3"/>
        <w:ind w:left="111"/>
      </w:pPr>
      <w:r>
        <w:rPr/>
        <w:t>(+51)</w:t>
      </w:r>
      <w:r>
        <w:rPr>
          <w:spacing w:val="-3"/>
        </w:rPr>
        <w:t> </w:t>
      </w:r>
      <w:r>
        <w:rPr/>
        <w:t>987670364</w:t>
      </w:r>
    </w:p>
    <w:p>
      <w:pPr>
        <w:pStyle w:val="BodyText"/>
        <w:spacing w:before="11"/>
        <w:rPr>
          <w:sz w:val="15"/>
        </w:rPr>
      </w:pPr>
    </w:p>
    <w:p>
      <w:pPr>
        <w:pStyle w:val="Heading1"/>
      </w:pPr>
      <w:r>
        <w:rPr/>
        <w:t>SITIO</w:t>
      </w:r>
      <w:r>
        <w:rPr>
          <w:spacing w:val="-2"/>
        </w:rPr>
        <w:t> </w:t>
      </w:r>
      <w:r>
        <w:rPr/>
        <w:t>WEB:</w:t>
      </w:r>
    </w:p>
    <w:p>
      <w:pPr>
        <w:pStyle w:val="BodyText"/>
        <w:spacing w:before="1"/>
        <w:ind w:left="111"/>
      </w:pPr>
      <w:hyperlink r:id="rId6">
        <w:r>
          <w:rPr>
            <w:color w:val="B85A21"/>
            <w:u w:val="single" w:color="B85A21"/>
          </w:rPr>
          <w:t>https://www.linkedin.com/in/kolmert-malarin</w:t>
        </w:r>
      </w:hyperlink>
    </w:p>
    <w:p>
      <w:pPr>
        <w:pStyle w:val="BodyText"/>
        <w:spacing w:before="5"/>
        <w:rPr>
          <w:sz w:val="18"/>
        </w:rPr>
      </w:pPr>
    </w:p>
    <w:p>
      <w:pPr>
        <w:pStyle w:val="Heading1"/>
        <w:spacing w:line="183" w:lineRule="exact"/>
      </w:pPr>
      <w:r>
        <w:rPr/>
        <w:t>CORREO</w:t>
      </w:r>
      <w:r>
        <w:rPr>
          <w:spacing w:val="-2"/>
        </w:rPr>
        <w:t> </w:t>
      </w:r>
      <w:r>
        <w:rPr/>
        <w:t>ELECTRÓNICO:</w:t>
      </w:r>
    </w:p>
    <w:p>
      <w:pPr>
        <w:pStyle w:val="BodyText"/>
        <w:spacing w:line="183" w:lineRule="exact"/>
        <w:ind w:left="111"/>
      </w:pPr>
      <w:hyperlink r:id="rId7">
        <w:r>
          <w:rPr>
            <w:color w:val="B85A21"/>
            <w:u w:val="single" w:color="B85A21"/>
          </w:rPr>
          <w:t>Kolrealmadrid90@gmail.com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9"/>
        </w:rPr>
      </w:pPr>
    </w:p>
    <w:p>
      <w:pPr>
        <w:spacing w:before="0"/>
        <w:ind w:left="11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01F5F"/>
          <w:sz w:val="16"/>
          <w:u w:val="single" w:color="001F5F"/>
        </w:rPr>
        <w:t>HABILIDADES</w:t>
      </w:r>
    </w:p>
    <w:p>
      <w:pPr>
        <w:pStyle w:val="BodyText"/>
        <w:spacing w:before="118"/>
        <w:ind w:left="111" w:right="1888"/>
      </w:pPr>
      <w:r>
        <w:rPr/>
        <w:t>Buena comunicación</w:t>
      </w:r>
      <w:r>
        <w:rPr>
          <w:spacing w:val="-42"/>
        </w:rPr>
        <w:t> </w:t>
      </w:r>
      <w:r>
        <w:rPr/>
        <w:t>Liderazgo</w:t>
      </w:r>
      <w:r>
        <w:rPr>
          <w:spacing w:val="1"/>
        </w:rPr>
        <w:t> </w:t>
      </w:r>
      <w:r>
        <w:rPr/>
        <w:t>Emprendedor</w:t>
      </w:r>
      <w:r>
        <w:rPr>
          <w:spacing w:val="1"/>
        </w:rPr>
        <w:t> </w:t>
      </w:r>
      <w:r>
        <w:rPr/>
        <w:t>Creativo e innovador</w:t>
      </w:r>
      <w:r>
        <w:rPr>
          <w:spacing w:val="-42"/>
        </w:rPr>
        <w:t> </w:t>
      </w:r>
      <w:r>
        <w:rPr/>
        <w:t>Honesto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Organizado</w:t>
      </w:r>
    </w:p>
    <w:p>
      <w:pPr>
        <w:pStyle w:val="BodyText"/>
        <w:spacing w:before="2"/>
        <w:ind w:left="111"/>
      </w:pPr>
      <w:r>
        <w:rPr/>
        <w:t>Analista</w:t>
      </w:r>
    </w:p>
    <w:p>
      <w:pPr>
        <w:pStyle w:val="BodyText"/>
        <w:spacing w:line="183" w:lineRule="exact"/>
        <w:ind w:left="111"/>
      </w:pPr>
      <w:r>
        <w:rPr/>
        <w:t>Trabajar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equipo</w:t>
      </w:r>
    </w:p>
    <w:p>
      <w:pPr>
        <w:pStyle w:val="BodyText"/>
        <w:ind w:left="111" w:right="1132"/>
      </w:pPr>
      <w:r>
        <w:rPr/>
        <w:t>Capacidad de tomar decisiones</w:t>
      </w:r>
      <w:r>
        <w:rPr>
          <w:spacing w:val="-42"/>
        </w:rPr>
        <w:t> </w:t>
      </w:r>
      <w:r>
        <w:rPr/>
        <w:t>Amplio</w:t>
      </w:r>
      <w:r>
        <w:rPr>
          <w:spacing w:val="-3"/>
        </w:rPr>
        <w:t> </w:t>
      </w:r>
      <w:r>
        <w:rPr/>
        <w:t>criterio</w:t>
      </w:r>
    </w:p>
    <w:p>
      <w:pPr>
        <w:pStyle w:val="BodyText"/>
      </w:pPr>
    </w:p>
    <w:p>
      <w:pPr>
        <w:pStyle w:val="BodyText"/>
        <w:ind w:left="111"/>
      </w:pPr>
      <w:r>
        <w:rPr/>
        <w:t>Ingles</w:t>
      </w:r>
      <w:r>
        <w:rPr>
          <w:spacing w:val="-3"/>
        </w:rPr>
        <w:t> </w:t>
      </w:r>
      <w:r>
        <w:rPr/>
        <w:t>Básico -</w:t>
      </w:r>
      <w:r>
        <w:rPr>
          <w:spacing w:val="-3"/>
        </w:rPr>
        <w:t> </w:t>
      </w:r>
      <w:r>
        <w:rPr/>
        <w:t>Español</w:t>
      </w:r>
    </w:p>
    <w:p>
      <w:pPr>
        <w:pStyle w:val="Heading1"/>
        <w:spacing w:before="96"/>
      </w:pPr>
      <w:r>
        <w:rPr>
          <w:b w:val="0"/>
        </w:rPr>
        <w:br w:type="column"/>
      </w:r>
      <w:r>
        <w:rPr>
          <w:color w:val="001F5F"/>
        </w:rPr>
        <w:t>EDUCACIÓN</w:t>
      </w:r>
    </w:p>
    <w:p>
      <w:pPr>
        <w:pStyle w:val="Heading2"/>
        <w:spacing w:before="159"/>
      </w:pPr>
      <w:r>
        <w:rPr/>
        <w:t>UNIVERSIDAD</w:t>
      </w:r>
      <w:r>
        <w:rPr>
          <w:spacing w:val="-5"/>
        </w:rPr>
        <w:t> </w:t>
      </w:r>
      <w:r>
        <w:rPr/>
        <w:t>PRIVADA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NORTE (UPN)</w:t>
      </w:r>
    </w:p>
    <w:p>
      <w:pPr>
        <w:spacing w:line="183" w:lineRule="exact" w:before="0"/>
        <w:ind w:left="11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Diciembre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2019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– Agosto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2020</w:t>
      </w:r>
    </w:p>
    <w:p>
      <w:pPr>
        <w:pStyle w:val="BodyText"/>
        <w:spacing w:before="1"/>
        <w:ind w:left="111"/>
        <w:jc w:val="both"/>
      </w:pPr>
      <w:r>
        <w:rPr/>
        <w:t>Diplomado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Seguridad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Auditoria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Información</w:t>
      </w:r>
    </w:p>
    <w:p>
      <w:pPr>
        <w:pStyle w:val="BodyText"/>
        <w:spacing w:before="11"/>
        <w:rPr>
          <w:sz w:val="15"/>
        </w:rPr>
      </w:pPr>
    </w:p>
    <w:p>
      <w:pPr>
        <w:spacing w:before="0"/>
        <w:ind w:left="11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Agosto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2014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–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Diciembre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2017</w:t>
      </w:r>
    </w:p>
    <w:p>
      <w:pPr>
        <w:pStyle w:val="BodyText"/>
        <w:spacing w:before="1"/>
        <w:ind w:left="111"/>
        <w:jc w:val="both"/>
      </w:pPr>
      <w:r>
        <w:rPr/>
        <w:t>Ingeniería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Sistemas</w:t>
      </w:r>
      <w:r>
        <w:rPr>
          <w:spacing w:val="-4"/>
        </w:rPr>
        <w:t> </w:t>
      </w:r>
      <w:r>
        <w:rPr/>
        <w:t>Computacionales</w:t>
      </w:r>
    </w:p>
    <w:p>
      <w:pPr>
        <w:pStyle w:val="BodyText"/>
        <w:spacing w:before="10"/>
        <w:rPr>
          <w:sz w:val="15"/>
        </w:rPr>
      </w:pPr>
    </w:p>
    <w:p>
      <w:pPr>
        <w:pStyle w:val="Heading2"/>
        <w:spacing w:line="240" w:lineRule="auto"/>
      </w:pPr>
      <w:r>
        <w:rPr/>
        <w:t>IDAT</w:t>
      </w:r>
    </w:p>
    <w:p>
      <w:pPr>
        <w:spacing w:before="1"/>
        <w:ind w:left="11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Enero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2012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–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Marzo 2012</w:t>
      </w:r>
    </w:p>
    <w:p>
      <w:pPr>
        <w:pStyle w:val="BodyText"/>
        <w:spacing w:before="2"/>
        <w:ind w:left="111"/>
        <w:jc w:val="both"/>
      </w:pP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Visual</w:t>
      </w:r>
      <w:r>
        <w:rPr>
          <w:spacing w:val="-1"/>
        </w:rPr>
        <w:t> </w:t>
      </w:r>
      <w:r>
        <w:rPr/>
        <w:t>Studio</w:t>
      </w:r>
      <w:r>
        <w:rPr>
          <w:spacing w:val="-1"/>
        </w:rPr>
        <w:t> </w:t>
      </w:r>
      <w:r>
        <w:rPr/>
        <w:t>C#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SQL</w:t>
      </w:r>
      <w:r>
        <w:rPr>
          <w:spacing w:val="-4"/>
        </w:rPr>
        <w:t> </w:t>
      </w:r>
      <w:r>
        <w:rPr/>
        <w:t>Server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>
          <w:color w:val="001F5F"/>
        </w:rPr>
        <w:t>EXPERIENCIA</w:t>
      </w:r>
      <w:r>
        <w:rPr>
          <w:color w:val="001F5F"/>
          <w:spacing w:val="-5"/>
        </w:rPr>
        <w:t> </w:t>
      </w:r>
      <w:r>
        <w:rPr>
          <w:color w:val="001F5F"/>
        </w:rPr>
        <w:t>LABORAL</w:t>
      </w:r>
    </w:p>
    <w:p>
      <w:pPr>
        <w:spacing w:line="183" w:lineRule="exact" w:before="160"/>
        <w:ind w:left="11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INTRADEVCO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INDUSTRIAL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S.A., Lurín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Lima</w:t>
      </w:r>
    </w:p>
    <w:p>
      <w:pPr>
        <w:pStyle w:val="Heading2"/>
      </w:pPr>
      <w:r>
        <w:rPr/>
        <w:t>Soporte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Sistemas,</w:t>
      </w:r>
      <w:r>
        <w:rPr>
          <w:spacing w:val="1"/>
        </w:rPr>
        <w:t> </w:t>
      </w:r>
      <w:r>
        <w:rPr/>
        <w:t>Asistente</w:t>
      </w:r>
      <w:r>
        <w:rPr>
          <w:spacing w:val="-4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Analista</w:t>
      </w:r>
      <w:r>
        <w:rPr>
          <w:spacing w:val="-2"/>
        </w:rPr>
        <w:t> </w:t>
      </w:r>
      <w:r>
        <w:rPr/>
        <w:t>Funcional</w:t>
      </w:r>
    </w:p>
    <w:p>
      <w:pPr>
        <w:pStyle w:val="BodyText"/>
        <w:ind w:left="111"/>
        <w:jc w:val="both"/>
      </w:pPr>
      <w:r>
        <w:rPr/>
        <w:t>Marzo</w:t>
      </w:r>
      <w:r>
        <w:rPr>
          <w:spacing w:val="-1"/>
        </w:rPr>
        <w:t> </w:t>
      </w:r>
      <w:r>
        <w:rPr/>
        <w:t>2017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2019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1" w:right="112" w:hanging="360"/>
        <w:jc w:val="both"/>
        <w:rPr>
          <w:sz w:val="16"/>
        </w:rPr>
      </w:pPr>
      <w:r>
        <w:rPr>
          <w:sz w:val="16"/>
        </w:rPr>
        <w:t>Documentación,</w:t>
      </w:r>
      <w:r>
        <w:rPr>
          <w:spacing w:val="-5"/>
          <w:sz w:val="16"/>
        </w:rPr>
        <w:t> </w:t>
      </w:r>
      <w:r>
        <w:rPr>
          <w:sz w:val="16"/>
        </w:rPr>
        <w:t>diagramas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flujo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Bizagi</w:t>
      </w:r>
      <w:r>
        <w:rPr>
          <w:spacing w:val="-7"/>
          <w:sz w:val="16"/>
        </w:rPr>
        <w:t> </w:t>
      </w:r>
      <w:r>
        <w:rPr>
          <w:sz w:val="16"/>
        </w:rPr>
        <w:t>Modeler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7"/>
          <w:sz w:val="16"/>
        </w:rPr>
        <w:t> </w:t>
      </w:r>
      <w:r>
        <w:rPr>
          <w:sz w:val="16"/>
        </w:rPr>
        <w:t>Ms</w:t>
      </w:r>
      <w:r>
        <w:rPr>
          <w:spacing w:val="-4"/>
          <w:sz w:val="16"/>
        </w:rPr>
        <w:t> </w:t>
      </w:r>
      <w:r>
        <w:rPr>
          <w:sz w:val="16"/>
        </w:rPr>
        <w:t>Visio,</w:t>
      </w:r>
      <w:r>
        <w:rPr>
          <w:spacing w:val="-4"/>
          <w:sz w:val="16"/>
        </w:rPr>
        <w:t> </w:t>
      </w:r>
      <w:r>
        <w:rPr>
          <w:sz w:val="16"/>
        </w:rPr>
        <w:t>modelamiento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42"/>
          <w:sz w:val="16"/>
        </w:rPr>
        <w:t> </w:t>
      </w:r>
      <w:r>
        <w:rPr>
          <w:sz w:val="16"/>
        </w:rPr>
        <w:t>procesos internos y externos de cada área (Logística, Almacén, Distribución y</w:t>
      </w:r>
      <w:r>
        <w:rPr>
          <w:spacing w:val="1"/>
          <w:sz w:val="16"/>
        </w:rPr>
        <w:t> </w:t>
      </w:r>
      <w:r>
        <w:rPr>
          <w:sz w:val="16"/>
        </w:rPr>
        <w:t>Ventas).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183" w:lineRule="exact" w:before="0" w:after="0"/>
        <w:ind w:left="471" w:right="0" w:hanging="361"/>
        <w:jc w:val="both"/>
        <w:rPr>
          <w:sz w:val="16"/>
        </w:rPr>
      </w:pPr>
      <w:r>
        <w:rPr>
          <w:sz w:val="16"/>
        </w:rPr>
        <w:t>Desarrollo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ciclo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vida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software, procesos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base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datos</w:t>
      </w:r>
      <w:r>
        <w:rPr>
          <w:spacing w:val="-2"/>
          <w:sz w:val="16"/>
        </w:rPr>
        <w:t> </w:t>
      </w:r>
      <w:r>
        <w:rPr>
          <w:sz w:val="16"/>
        </w:rPr>
        <w:t>SAP-Excel.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183" w:lineRule="exact" w:before="0" w:after="0"/>
        <w:ind w:left="471" w:right="0" w:hanging="361"/>
        <w:jc w:val="both"/>
        <w:rPr>
          <w:sz w:val="16"/>
        </w:rPr>
      </w:pPr>
      <w:r>
        <w:rPr>
          <w:sz w:val="16"/>
        </w:rPr>
        <w:t>Configuración</w:t>
      </w:r>
      <w:r>
        <w:rPr>
          <w:spacing w:val="-3"/>
          <w:sz w:val="16"/>
        </w:rPr>
        <w:t> </w:t>
      </w:r>
      <w:r>
        <w:rPr>
          <w:sz w:val="16"/>
        </w:rPr>
        <w:t>TCP/IP,</w:t>
      </w:r>
      <w:r>
        <w:rPr>
          <w:spacing w:val="-1"/>
          <w:sz w:val="16"/>
        </w:rPr>
        <w:t> </w:t>
      </w:r>
      <w:r>
        <w:rPr>
          <w:sz w:val="16"/>
        </w:rPr>
        <w:t>análisis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sistemas</w:t>
      </w:r>
      <w:r>
        <w:rPr>
          <w:spacing w:val="-4"/>
          <w:sz w:val="16"/>
        </w:rPr>
        <w:t> </w:t>
      </w:r>
      <w:r>
        <w:rPr>
          <w:sz w:val="16"/>
        </w:rPr>
        <w:t>informáticos.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240" w:lineRule="auto" w:before="1" w:after="0"/>
        <w:ind w:left="471" w:right="112" w:hanging="360"/>
        <w:jc w:val="left"/>
        <w:rPr>
          <w:sz w:val="16"/>
        </w:rPr>
      </w:pPr>
      <w:r>
        <w:rPr>
          <w:sz w:val="16"/>
        </w:rPr>
        <w:t>Instalación</w:t>
      </w:r>
      <w:r>
        <w:rPr>
          <w:spacing w:val="19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configuración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softwares</w:t>
      </w:r>
      <w:r>
        <w:rPr>
          <w:spacing w:val="22"/>
          <w:sz w:val="16"/>
        </w:rPr>
        <w:t> </w:t>
      </w:r>
      <w:r>
        <w:rPr>
          <w:sz w:val="16"/>
        </w:rPr>
        <w:t>y</w:t>
      </w:r>
      <w:r>
        <w:rPr>
          <w:spacing w:val="24"/>
          <w:sz w:val="16"/>
        </w:rPr>
        <w:t> </w:t>
      </w:r>
      <w:r>
        <w:rPr>
          <w:sz w:val="16"/>
        </w:rPr>
        <w:t>programas</w:t>
      </w:r>
      <w:r>
        <w:rPr>
          <w:spacing w:val="26"/>
          <w:sz w:val="16"/>
        </w:rPr>
        <w:t> </w:t>
      </w:r>
      <w:r>
        <w:rPr>
          <w:sz w:val="16"/>
        </w:rPr>
        <w:t>comerciales</w:t>
      </w:r>
      <w:r>
        <w:rPr>
          <w:spacing w:val="22"/>
          <w:sz w:val="16"/>
        </w:rPr>
        <w:t> </w:t>
      </w:r>
      <w:r>
        <w:rPr>
          <w:sz w:val="16"/>
        </w:rPr>
        <w:t>propios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la</w:t>
      </w:r>
      <w:r>
        <w:rPr>
          <w:spacing w:val="-41"/>
          <w:sz w:val="16"/>
        </w:rPr>
        <w:t> </w:t>
      </w:r>
      <w:r>
        <w:rPr>
          <w:spacing w:val="-1"/>
          <w:sz w:val="16"/>
        </w:rPr>
        <w:t>empresa,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detección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y</w:t>
      </w:r>
      <w:r>
        <w:rPr>
          <w:spacing w:val="-3"/>
          <w:sz w:val="16"/>
        </w:rPr>
        <w:t> </w:t>
      </w:r>
      <w:r>
        <w:rPr>
          <w:spacing w:val="-1"/>
          <w:sz w:val="16"/>
        </w:rPr>
        <w:t>eliminación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virus,</w:t>
      </w:r>
      <w:r>
        <w:rPr>
          <w:spacing w:val="-6"/>
          <w:sz w:val="16"/>
        </w:rPr>
        <w:t> </w:t>
      </w:r>
      <w:r>
        <w:rPr>
          <w:sz w:val="16"/>
        </w:rPr>
        <w:t>programas</w:t>
      </w:r>
      <w:r>
        <w:rPr>
          <w:spacing w:val="-5"/>
          <w:sz w:val="16"/>
        </w:rPr>
        <w:t> </w:t>
      </w:r>
      <w:r>
        <w:rPr>
          <w:sz w:val="16"/>
        </w:rPr>
        <w:t>espías,</w:t>
      </w:r>
      <w:r>
        <w:rPr>
          <w:spacing w:val="-6"/>
          <w:sz w:val="16"/>
        </w:rPr>
        <w:t> </w:t>
      </w:r>
      <w:r>
        <w:rPr>
          <w:sz w:val="16"/>
        </w:rPr>
        <w:t>malware,</w:t>
      </w:r>
      <w:r>
        <w:rPr>
          <w:spacing w:val="-3"/>
          <w:sz w:val="16"/>
        </w:rPr>
        <w:t> </w:t>
      </w:r>
      <w:r>
        <w:rPr>
          <w:sz w:val="16"/>
        </w:rPr>
        <w:t>entre</w:t>
      </w:r>
      <w:r>
        <w:rPr>
          <w:spacing w:val="-5"/>
          <w:sz w:val="16"/>
        </w:rPr>
        <w:t> </w:t>
      </w:r>
      <w:r>
        <w:rPr>
          <w:sz w:val="16"/>
        </w:rPr>
        <w:t>otros.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240" w:lineRule="auto" w:before="0" w:after="0"/>
        <w:ind w:left="471" w:right="116" w:hanging="360"/>
        <w:jc w:val="left"/>
        <w:rPr>
          <w:sz w:val="16"/>
        </w:rPr>
      </w:pPr>
      <w:r>
        <w:rPr>
          <w:sz w:val="16"/>
        </w:rPr>
        <w:t>Contabilización</w:t>
      </w:r>
      <w:r>
        <w:rPr>
          <w:spacing w:val="16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facturas</w:t>
      </w:r>
      <w:r>
        <w:rPr>
          <w:spacing w:val="17"/>
          <w:sz w:val="16"/>
        </w:rPr>
        <w:t> </w:t>
      </w:r>
      <w:r>
        <w:rPr>
          <w:sz w:val="16"/>
        </w:rPr>
        <w:t>electrónicas</w:t>
      </w:r>
      <w:r>
        <w:rPr>
          <w:spacing w:val="17"/>
          <w:sz w:val="16"/>
        </w:rPr>
        <w:t> </w:t>
      </w:r>
      <w:r>
        <w:rPr>
          <w:sz w:val="16"/>
        </w:rPr>
        <w:t>y</w:t>
      </w:r>
      <w:r>
        <w:rPr>
          <w:spacing w:val="16"/>
          <w:sz w:val="16"/>
        </w:rPr>
        <w:t> </w:t>
      </w:r>
      <w:r>
        <w:rPr>
          <w:sz w:val="16"/>
        </w:rPr>
        <w:t>guías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7"/>
          <w:sz w:val="16"/>
        </w:rPr>
        <w:t> </w:t>
      </w:r>
      <w:r>
        <w:rPr>
          <w:sz w:val="16"/>
        </w:rPr>
        <w:t>remisión,</w:t>
      </w:r>
      <w:r>
        <w:rPr>
          <w:spacing w:val="18"/>
          <w:sz w:val="16"/>
        </w:rPr>
        <w:t> </w:t>
      </w:r>
      <w:r>
        <w:rPr>
          <w:sz w:val="16"/>
        </w:rPr>
        <w:t>digitación</w:t>
      </w:r>
      <w:r>
        <w:rPr>
          <w:spacing w:val="14"/>
          <w:sz w:val="16"/>
        </w:rPr>
        <w:t> </w:t>
      </w:r>
      <w:r>
        <w:rPr>
          <w:sz w:val="16"/>
        </w:rPr>
        <w:t>y</w:t>
      </w:r>
      <w:r>
        <w:rPr>
          <w:spacing w:val="19"/>
          <w:sz w:val="16"/>
        </w:rPr>
        <w:t> </w:t>
      </w:r>
      <w:r>
        <w:rPr>
          <w:sz w:val="16"/>
        </w:rPr>
        <w:t>uso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-42"/>
          <w:sz w:val="16"/>
        </w:rPr>
        <w:t> </w:t>
      </w:r>
      <w:r>
        <w:rPr>
          <w:sz w:val="16"/>
        </w:rPr>
        <w:t>B2Mining, Fill Rates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Ventas,</w:t>
      </w:r>
      <w:r>
        <w:rPr>
          <w:spacing w:val="1"/>
          <w:sz w:val="16"/>
        </w:rPr>
        <w:t> </w:t>
      </w:r>
      <w:r>
        <w:rPr>
          <w:sz w:val="16"/>
        </w:rPr>
        <w:t>uso</w:t>
      </w:r>
      <w:r>
        <w:rPr>
          <w:spacing w:val="-1"/>
          <w:sz w:val="16"/>
        </w:rPr>
        <w:t> </w:t>
      </w:r>
      <w:r>
        <w:rPr>
          <w:sz w:val="16"/>
        </w:rPr>
        <w:t>de SAP</w:t>
      </w:r>
      <w:r>
        <w:rPr>
          <w:spacing w:val="-2"/>
          <w:sz w:val="16"/>
        </w:rPr>
        <w:t> </w:t>
      </w:r>
      <w:r>
        <w:rPr>
          <w:sz w:val="16"/>
        </w:rPr>
        <w:t>Easy</w:t>
      </w:r>
      <w:r>
        <w:rPr>
          <w:spacing w:val="-1"/>
          <w:sz w:val="16"/>
        </w:rPr>
        <w:t> </w:t>
      </w:r>
      <w:r>
        <w:rPr>
          <w:sz w:val="16"/>
        </w:rPr>
        <w:t>Access.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240" w:lineRule="auto" w:before="1" w:after="0"/>
        <w:ind w:left="471" w:right="108" w:hanging="360"/>
        <w:jc w:val="left"/>
        <w:rPr>
          <w:sz w:val="16"/>
        </w:rPr>
      </w:pPr>
      <w:r>
        <w:rPr>
          <w:sz w:val="16"/>
        </w:rPr>
        <w:t>Incremente en 40% los procesos y 30% en rendimiento de PC; 70% de aprobación</w:t>
      </w:r>
      <w:r>
        <w:rPr>
          <w:spacing w:val="-4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auditoria</w:t>
      </w:r>
      <w:r>
        <w:rPr>
          <w:spacing w:val="-2"/>
          <w:sz w:val="16"/>
        </w:rPr>
        <w:t> </w:t>
      </w:r>
      <w:r>
        <w:rPr>
          <w:sz w:val="16"/>
        </w:rPr>
        <w:t>SI.</w:t>
      </w:r>
    </w:p>
    <w:p>
      <w:pPr>
        <w:pStyle w:val="BodyText"/>
      </w:pPr>
    </w:p>
    <w:p>
      <w:pPr>
        <w:pStyle w:val="Heading1"/>
        <w:spacing w:line="183" w:lineRule="exact"/>
      </w:pPr>
      <w:r>
        <w:rPr/>
        <w:t>UNIVERSIDAD</w:t>
      </w:r>
      <w:r>
        <w:rPr>
          <w:spacing w:val="-5"/>
        </w:rPr>
        <w:t> </w:t>
      </w:r>
      <w:r>
        <w:rPr/>
        <w:t>PRIVADA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NORTE</w:t>
      </w:r>
      <w:r>
        <w:rPr>
          <w:spacing w:val="-1"/>
        </w:rPr>
        <w:t> </w:t>
      </w:r>
      <w:r>
        <w:rPr/>
        <w:t>(UPN), Los</w:t>
      </w:r>
      <w:r>
        <w:rPr>
          <w:spacing w:val="-1"/>
        </w:rPr>
        <w:t> </w:t>
      </w:r>
      <w:r>
        <w:rPr/>
        <w:t>Olivos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Lima</w:t>
      </w:r>
    </w:p>
    <w:p>
      <w:pPr>
        <w:pStyle w:val="Heading2"/>
      </w:pPr>
      <w:r>
        <w:rPr/>
        <w:t>Asistente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Laboratorio de</w:t>
      </w:r>
      <w:r>
        <w:rPr>
          <w:spacing w:val="-2"/>
        </w:rPr>
        <w:t> </w:t>
      </w:r>
      <w:r>
        <w:rPr/>
        <w:t>Computo</w:t>
      </w:r>
    </w:p>
    <w:p>
      <w:pPr>
        <w:pStyle w:val="BodyText"/>
        <w:spacing w:before="1"/>
        <w:ind w:left="111"/>
      </w:pPr>
      <w:r>
        <w:rPr/>
        <w:t>Marzo</w:t>
      </w:r>
      <w:r>
        <w:rPr>
          <w:spacing w:val="-1"/>
        </w:rPr>
        <w:t> </w:t>
      </w:r>
      <w:r>
        <w:rPr/>
        <w:t>2016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Enero 2017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183" w:lineRule="exact" w:before="1" w:after="0"/>
        <w:ind w:left="471" w:right="0" w:hanging="361"/>
        <w:jc w:val="left"/>
        <w:rPr>
          <w:sz w:val="16"/>
        </w:rPr>
      </w:pPr>
      <w:r>
        <w:rPr>
          <w:sz w:val="16"/>
        </w:rPr>
        <w:t>Instalación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configuración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softwares,</w:t>
      </w:r>
      <w:r>
        <w:rPr>
          <w:spacing w:val="2"/>
          <w:sz w:val="16"/>
        </w:rPr>
        <w:t> </w:t>
      </w:r>
      <w:r>
        <w:rPr>
          <w:sz w:val="16"/>
        </w:rPr>
        <w:t>asistencia</w:t>
      </w:r>
      <w:r>
        <w:rPr>
          <w:spacing w:val="-3"/>
          <w:sz w:val="16"/>
        </w:rPr>
        <w:t> </w:t>
      </w:r>
      <w:r>
        <w:rPr>
          <w:sz w:val="16"/>
        </w:rPr>
        <w:t>remota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TeamViewer.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183" w:lineRule="exact" w:before="0" w:after="0"/>
        <w:ind w:left="471" w:right="0" w:hanging="361"/>
        <w:jc w:val="left"/>
        <w:rPr>
          <w:sz w:val="16"/>
        </w:rPr>
      </w:pPr>
      <w:r>
        <w:rPr>
          <w:sz w:val="16"/>
        </w:rPr>
        <w:t>Aumento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20%</w:t>
      </w:r>
      <w:r>
        <w:rPr>
          <w:spacing w:val="-2"/>
          <w:sz w:val="16"/>
        </w:rPr>
        <w:t> </w:t>
      </w:r>
      <w:r>
        <w:rPr>
          <w:sz w:val="16"/>
        </w:rPr>
        <w:t>capacidad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discos duros</w:t>
      </w:r>
      <w:r>
        <w:rPr>
          <w:spacing w:val="-2"/>
          <w:sz w:val="16"/>
        </w:rPr>
        <w:t> </w:t>
      </w:r>
      <w:r>
        <w:rPr>
          <w:sz w:val="16"/>
        </w:rPr>
        <w:t>y limpieza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mismos.</w:t>
      </w:r>
    </w:p>
    <w:p>
      <w:pPr>
        <w:pStyle w:val="BodyText"/>
        <w:spacing w:before="1"/>
      </w:pPr>
    </w:p>
    <w:p>
      <w:pPr>
        <w:pStyle w:val="Heading1"/>
        <w:spacing w:line="183" w:lineRule="exact" w:before="1"/>
      </w:pPr>
      <w:r>
        <w:rPr/>
        <w:t>ATENTO</w:t>
      </w:r>
      <w:r>
        <w:rPr>
          <w:spacing w:val="-3"/>
        </w:rPr>
        <w:t> </w:t>
      </w:r>
      <w:r>
        <w:rPr/>
        <w:t>PERU</w:t>
      </w:r>
      <w:r>
        <w:rPr>
          <w:spacing w:val="-3"/>
        </w:rPr>
        <w:t> </w:t>
      </w:r>
      <w:r>
        <w:rPr/>
        <w:t>S.A.,</w:t>
      </w:r>
      <w:r>
        <w:rPr>
          <w:spacing w:val="-1"/>
        </w:rPr>
        <w:t> </w:t>
      </w:r>
      <w:r>
        <w:rPr/>
        <w:t>Ate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Lima</w:t>
      </w:r>
    </w:p>
    <w:p>
      <w:pPr>
        <w:pStyle w:val="Heading2"/>
      </w:pPr>
      <w:r>
        <w:rPr/>
        <w:t>Ejecutivo de</w:t>
      </w:r>
      <w:r>
        <w:rPr>
          <w:spacing w:val="-3"/>
        </w:rPr>
        <w:t> </w:t>
      </w:r>
      <w:r>
        <w:rPr/>
        <w:t>Ventas</w:t>
      </w:r>
      <w:r>
        <w:rPr>
          <w:spacing w:val="-3"/>
        </w:rPr>
        <w:t> </w:t>
      </w:r>
      <w:r>
        <w:rPr/>
        <w:t>Movistar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Portabilidad</w:t>
      </w:r>
      <w:r>
        <w:rPr>
          <w:spacing w:val="-3"/>
        </w:rPr>
        <w:t> </w:t>
      </w:r>
      <w:r>
        <w:rPr/>
        <w:t>México</w:t>
      </w:r>
    </w:p>
    <w:p>
      <w:pPr>
        <w:pStyle w:val="BodyText"/>
        <w:ind w:left="111"/>
      </w:pPr>
      <w:r>
        <w:rPr/>
        <w:t>Octubre</w:t>
      </w:r>
      <w:r>
        <w:rPr>
          <w:spacing w:val="-1"/>
        </w:rPr>
        <w:t> </w:t>
      </w:r>
      <w:r>
        <w:rPr/>
        <w:t>2014 –</w:t>
      </w:r>
      <w:r>
        <w:rPr>
          <w:spacing w:val="-3"/>
        </w:rPr>
        <w:t> </w:t>
      </w:r>
      <w:r>
        <w:rPr/>
        <w:t>Febrero</w:t>
      </w:r>
      <w:r>
        <w:rPr>
          <w:spacing w:val="-1"/>
        </w:rPr>
        <w:t> </w:t>
      </w:r>
      <w:r>
        <w:rPr/>
        <w:t>2015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1" w:after="0"/>
        <w:ind w:left="831" w:right="466" w:hanging="360"/>
        <w:jc w:val="left"/>
        <w:rPr>
          <w:sz w:val="16"/>
        </w:rPr>
      </w:pPr>
      <w:r>
        <w:rPr>
          <w:sz w:val="16"/>
        </w:rPr>
        <w:t>Llamadas a clientes mexicanos de operadoras distintas de Movistar para</w:t>
      </w:r>
      <w:r>
        <w:rPr>
          <w:spacing w:val="-42"/>
          <w:sz w:val="16"/>
        </w:rPr>
        <w:t> </w:t>
      </w:r>
      <w:r>
        <w:rPr>
          <w:sz w:val="16"/>
        </w:rPr>
        <w:t>realizar</w:t>
      </w:r>
      <w:r>
        <w:rPr>
          <w:spacing w:val="-1"/>
          <w:sz w:val="16"/>
        </w:rPr>
        <w:t> </w:t>
      </w:r>
      <w:r>
        <w:rPr>
          <w:sz w:val="16"/>
        </w:rPr>
        <w:t>la portabilidad a</w:t>
      </w:r>
      <w:r>
        <w:rPr>
          <w:spacing w:val="-2"/>
          <w:sz w:val="16"/>
        </w:rPr>
        <w:t> </w:t>
      </w:r>
      <w:r>
        <w:rPr>
          <w:sz w:val="16"/>
        </w:rPr>
        <w:t>Movistar.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769" w:hanging="360"/>
        <w:jc w:val="left"/>
        <w:rPr>
          <w:sz w:val="16"/>
        </w:rPr>
      </w:pPr>
      <w:r>
        <w:rPr>
          <w:sz w:val="16"/>
        </w:rPr>
        <w:t>Registros en Excel de todas las llamadas, uso de Portal claro, tablas</w:t>
      </w:r>
      <w:r>
        <w:rPr>
          <w:spacing w:val="-42"/>
          <w:sz w:val="16"/>
        </w:rPr>
        <w:t> </w:t>
      </w:r>
      <w:r>
        <w:rPr>
          <w:sz w:val="16"/>
        </w:rPr>
        <w:t>dinámicas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Excel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z w:val="16"/>
        </w:rPr>
        <w:t>base de datos.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</w:pPr>
      <w:r>
        <w:rPr>
          <w:color w:val="001F5F"/>
        </w:rPr>
        <w:t>CONOCIMIENTOS</w:t>
      </w:r>
      <w:r>
        <w:rPr>
          <w:color w:val="001F5F"/>
          <w:spacing w:val="-1"/>
        </w:rPr>
        <w:t> </w:t>
      </w:r>
      <w:r>
        <w:rPr>
          <w:color w:val="001F5F"/>
        </w:rPr>
        <w:t>-</w:t>
      </w:r>
      <w:r>
        <w:rPr>
          <w:color w:val="001F5F"/>
          <w:spacing w:val="-4"/>
        </w:rPr>
        <w:t> </w:t>
      </w:r>
      <w:r>
        <w:rPr>
          <w:color w:val="001F5F"/>
        </w:rPr>
        <w:t>SOFTWARES</w:t>
      </w:r>
    </w:p>
    <w:p>
      <w:pPr>
        <w:spacing w:before="159"/>
        <w:ind w:left="11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Básico:</w:t>
      </w:r>
    </w:p>
    <w:p>
      <w:pPr>
        <w:pStyle w:val="BodyText"/>
        <w:spacing w:before="1"/>
        <w:ind w:left="111" w:right="110"/>
        <w:jc w:val="both"/>
      </w:pPr>
      <w:r>
        <w:rPr/>
        <w:t>TeamViewer, SQL Server (SSAS y SSIS), Data Mart, ETL, OLAP, MySQL, Oracle SQL</w:t>
      </w:r>
      <w:r>
        <w:rPr>
          <w:spacing w:val="1"/>
        </w:rPr>
        <w:t> </w:t>
      </w:r>
      <w:r>
        <w:rPr/>
        <w:t>Developer,</w:t>
      </w:r>
      <w:r>
        <w:rPr>
          <w:spacing w:val="1"/>
        </w:rPr>
        <w:t> </w:t>
      </w:r>
      <w:r>
        <w:rPr/>
        <w:t>Erwin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Modeler,</w:t>
      </w:r>
      <w:r>
        <w:rPr>
          <w:spacing w:val="1"/>
        </w:rPr>
        <w:t> </w:t>
      </w:r>
      <w:r>
        <w:rPr/>
        <w:t>HeidiSQL,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Project,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Visio,</w:t>
      </w:r>
      <w:r>
        <w:rPr>
          <w:spacing w:val="1"/>
        </w:rPr>
        <w:t> </w:t>
      </w:r>
      <w:r>
        <w:rPr/>
        <w:t>C#</w:t>
      </w:r>
      <w:r>
        <w:rPr>
          <w:spacing w:val="1"/>
        </w:rPr>
        <w:t> </w:t>
      </w:r>
      <w:r>
        <w:rPr/>
        <w:t>ASP.NET,</w:t>
      </w:r>
      <w:r>
        <w:rPr>
          <w:spacing w:val="1"/>
        </w:rPr>
        <w:t> </w:t>
      </w:r>
      <w:r>
        <w:rPr/>
        <w:t>ADO.NET,</w:t>
      </w:r>
      <w:r>
        <w:rPr>
          <w:spacing w:val="-2"/>
        </w:rPr>
        <w:t> </w:t>
      </w:r>
      <w:r>
        <w:rPr/>
        <w:t>HTML,</w:t>
      </w:r>
      <w:r>
        <w:rPr>
          <w:spacing w:val="1"/>
        </w:rPr>
        <w:t> </w:t>
      </w:r>
      <w:r>
        <w:rPr/>
        <w:t>Rational Rose,</w:t>
      </w:r>
      <w:r>
        <w:rPr>
          <w:spacing w:val="-1"/>
        </w:rPr>
        <w:t> </w:t>
      </w:r>
      <w:r>
        <w:rPr/>
        <w:t>SPSS</w:t>
      </w:r>
      <w:r>
        <w:rPr>
          <w:spacing w:val="-1"/>
        </w:rPr>
        <w:t> </w:t>
      </w:r>
      <w:r>
        <w:rPr/>
        <w:t>Estadistics,</w:t>
      </w:r>
      <w:r>
        <w:rPr>
          <w:spacing w:val="-2"/>
        </w:rPr>
        <w:t> </w:t>
      </w:r>
      <w:r>
        <w:rPr/>
        <w:t>PowerBI.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</w:pPr>
      <w:r>
        <w:rPr/>
        <w:t>Intermedio:</w:t>
      </w:r>
    </w:p>
    <w:p>
      <w:pPr>
        <w:pStyle w:val="BodyText"/>
        <w:spacing w:before="1"/>
        <w:ind w:left="111"/>
      </w:pPr>
      <w:r>
        <w:rPr/>
        <w:t>SQL</w:t>
      </w:r>
      <w:r>
        <w:rPr>
          <w:spacing w:val="20"/>
        </w:rPr>
        <w:t> </w:t>
      </w:r>
      <w:r>
        <w:rPr/>
        <w:t>Server</w:t>
      </w:r>
      <w:r>
        <w:rPr>
          <w:spacing w:val="21"/>
        </w:rPr>
        <w:t> </w:t>
      </w:r>
      <w:r>
        <w:rPr/>
        <w:t>(Transact-SQL),</w:t>
      </w:r>
      <w:r>
        <w:rPr>
          <w:spacing w:val="20"/>
        </w:rPr>
        <w:t> </w:t>
      </w:r>
      <w:r>
        <w:rPr/>
        <w:t>Bizagi</w:t>
      </w:r>
      <w:r>
        <w:rPr>
          <w:spacing w:val="23"/>
        </w:rPr>
        <w:t> </w:t>
      </w:r>
      <w:r>
        <w:rPr/>
        <w:t>Modeler,</w:t>
      </w:r>
      <w:r>
        <w:rPr>
          <w:spacing w:val="20"/>
        </w:rPr>
        <w:t> </w:t>
      </w:r>
      <w:r>
        <w:rPr/>
        <w:t>SAP</w:t>
      </w:r>
      <w:r>
        <w:rPr>
          <w:spacing w:val="20"/>
        </w:rPr>
        <w:t> </w:t>
      </w:r>
      <w:r>
        <w:rPr/>
        <w:t>Easy</w:t>
      </w:r>
      <w:r>
        <w:rPr>
          <w:spacing w:val="21"/>
        </w:rPr>
        <w:t> </w:t>
      </w:r>
      <w:r>
        <w:rPr/>
        <w:t>Access,</w:t>
      </w:r>
      <w:r>
        <w:rPr>
          <w:spacing w:val="20"/>
        </w:rPr>
        <w:t> </w:t>
      </w:r>
      <w:r>
        <w:rPr/>
        <w:t>B2Mining,</w:t>
      </w:r>
      <w:r>
        <w:rPr>
          <w:spacing w:val="26"/>
        </w:rPr>
        <w:t> </w:t>
      </w:r>
      <w:r>
        <w:rPr/>
        <w:t>Ofimática</w:t>
      </w:r>
      <w:r>
        <w:rPr>
          <w:spacing w:val="-42"/>
        </w:rPr>
        <w:t> </w:t>
      </w:r>
      <w:r>
        <w:rPr/>
        <w:t>(Excel,</w:t>
      </w:r>
      <w:r>
        <w:rPr>
          <w:spacing w:val="-2"/>
        </w:rPr>
        <w:t> </w:t>
      </w:r>
      <w:r>
        <w:rPr/>
        <w:t>Word,</w:t>
      </w:r>
      <w:r>
        <w:rPr>
          <w:spacing w:val="-1"/>
        </w:rPr>
        <w:t> </w:t>
      </w:r>
      <w:r>
        <w:rPr/>
        <w:t>PPT),</w:t>
      </w:r>
      <w:r>
        <w:rPr>
          <w:spacing w:val="-1"/>
        </w:rPr>
        <w:t> </w:t>
      </w:r>
      <w:r>
        <w:rPr/>
        <w:t>Windows</w:t>
      </w:r>
      <w:r>
        <w:rPr>
          <w:spacing w:val="2"/>
        </w:rPr>
        <w:t> </w:t>
      </w:r>
      <w:r>
        <w:rPr/>
        <w:t>10.</w:t>
      </w:r>
    </w:p>
    <w:p>
      <w:pPr>
        <w:pStyle w:val="BodyText"/>
      </w:pPr>
    </w:p>
    <w:p>
      <w:pPr>
        <w:pStyle w:val="Heading1"/>
      </w:pPr>
      <w:r>
        <w:rPr/>
        <w:t>Metodologías</w:t>
      </w:r>
    </w:p>
    <w:p>
      <w:pPr>
        <w:pStyle w:val="BodyText"/>
        <w:spacing w:before="1"/>
        <w:ind w:left="111"/>
        <w:jc w:val="both"/>
      </w:pPr>
      <w:r>
        <w:rPr/>
        <w:t>AGILES</w:t>
      </w:r>
      <w:r>
        <w:rPr>
          <w:spacing w:val="-3"/>
        </w:rPr>
        <w:t> </w:t>
      </w:r>
      <w:r>
        <w:rPr/>
        <w:t>(SCRUM,</w:t>
      </w:r>
      <w:r>
        <w:rPr>
          <w:spacing w:val="-3"/>
        </w:rPr>
        <w:t> </w:t>
      </w:r>
      <w:r>
        <w:rPr/>
        <w:t>KANBAN), CRUD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C#.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ind w:left="111"/>
      </w:pPr>
      <w:r>
        <w:rPr/>
        <w:t>ISO</w:t>
      </w:r>
      <w:r>
        <w:rPr>
          <w:spacing w:val="14"/>
        </w:rPr>
        <w:t> </w:t>
      </w:r>
      <w:r>
        <w:rPr/>
        <w:t>27001-27002-27003-27004-27005</w:t>
      </w:r>
      <w:r>
        <w:rPr>
          <w:spacing w:val="59"/>
        </w:rPr>
        <w:t> </w:t>
      </w:r>
      <w:r>
        <w:rPr/>
        <w:t>SGSI,</w:t>
      </w:r>
      <w:r>
        <w:rPr>
          <w:spacing w:val="58"/>
        </w:rPr>
        <w:t> </w:t>
      </w:r>
      <w:r>
        <w:rPr/>
        <w:t>ISO</w:t>
      </w:r>
      <w:r>
        <w:rPr>
          <w:spacing w:val="58"/>
        </w:rPr>
        <w:t> </w:t>
      </w:r>
      <w:r>
        <w:rPr/>
        <w:t>45001</w:t>
      </w:r>
      <w:r>
        <w:rPr>
          <w:spacing w:val="56"/>
        </w:rPr>
        <w:t> </w:t>
      </w:r>
      <w:r>
        <w:rPr/>
        <w:t>Sistemas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gestión</w:t>
      </w:r>
      <w:r>
        <w:rPr>
          <w:spacing w:val="59"/>
        </w:rPr>
        <w:t> </w:t>
      </w:r>
      <w:r>
        <w:rPr/>
        <w:t>de</w:t>
      </w:r>
    </w:p>
    <w:p>
      <w:pPr>
        <w:pStyle w:val="BodyText"/>
        <w:ind w:left="111"/>
      </w:pPr>
      <w:r>
        <w:rPr/>
        <w:t>seguridad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trabajo,</w:t>
      </w:r>
      <w:r>
        <w:rPr>
          <w:spacing w:val="-2"/>
        </w:rPr>
        <w:t> </w:t>
      </w:r>
      <w:r>
        <w:rPr/>
        <w:t>ISO</w:t>
      </w:r>
      <w:r>
        <w:rPr>
          <w:spacing w:val="-1"/>
        </w:rPr>
        <w:t> </w:t>
      </w:r>
      <w:r>
        <w:rPr/>
        <w:t>9001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de Calidad.</w:t>
      </w:r>
    </w:p>
    <w:sectPr>
      <w:type w:val="continuous"/>
      <w:pgSz w:w="11910" w:h="16840"/>
      <w:pgMar w:top="1580" w:bottom="280" w:left="580" w:right="540"/>
      <w:cols w:num="2" w:equalWidth="0">
        <w:col w:w="3505" w:space="816"/>
        <w:col w:w="64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71" w:hanging="360"/>
      </w:pPr>
      <w:rPr>
        <w:rFonts w:hint="default" w:ascii="Wingdings" w:hAnsi="Wingdings" w:eastAsia="Wingdings" w:cs="Wingdings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"/>
      <w:lvlJc w:val="left"/>
      <w:pPr>
        <w:ind w:left="831" w:hanging="360"/>
      </w:pPr>
      <w:rPr>
        <w:rFonts w:hint="default" w:ascii="Wingdings" w:hAnsi="Wingdings" w:eastAsia="Wingdings" w:cs="Wingdings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1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111"/>
      <w:outlineLvl w:val="2"/>
    </w:pPr>
    <w:rPr>
      <w:rFonts w:ascii="Arial" w:hAnsi="Arial" w:eastAsia="Arial" w:cs="Arial"/>
      <w:b/>
      <w:bCs/>
      <w:i/>
      <w:i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8" w:line="639" w:lineRule="exact"/>
      <w:ind w:left="4432"/>
    </w:pPr>
    <w:rPr>
      <w:rFonts w:ascii="Trebuchet MS" w:hAnsi="Trebuchet MS" w:eastAsia="Trebuchet MS" w:cs="Trebuchet MS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7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linkedin.com/in/kolmert-malarin" TargetMode="External"/><Relationship Id="rId7" Type="http://schemas.openxmlformats.org/officeDocument/2006/relationships/hyperlink" Target="mailto:Kolrealmadrid90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2021-08-21T01:08:44Z</dcterms:created>
  <dcterms:modified xsi:type="dcterms:W3CDTF">2021-08-21T01:08:44Z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2021-08-21T00:00:00Z</vt:filetime>
  </property>
</Properties>
</file>