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215" w:val="left" w:leader="none"/>
        </w:tabs>
        <w:spacing w:line="240" w:lineRule="auto"/>
        <w:ind w:left="95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08pt;height:136.450pt;mso-position-horizontal-relative:char;mso-position-vertical-relative:line" coordorigin="0,0" coordsize="2160,2729">
            <v:line style="position:absolute" from="204,1241" to="431,1241" stroked="true" strokeweight=".72pt" strokecolor="#00afef">
              <v:stroke dashstyle="solid"/>
            </v:line>
            <v:shape style="position:absolute;left:0;top:0;width:2160;height:2729" type="#_x0000_t75" stroked="false">
              <v:imagedata r:id="rId5" o:title="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30"/>
          <w:sz w:val="20"/>
        </w:rPr>
        <w:drawing>
          <wp:inline distT="0" distB="0" distL="0" distR="0">
            <wp:extent cx="4071024" cy="191357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024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0"/>
          <w:sz w:val="20"/>
        </w:rPr>
      </w:r>
    </w:p>
    <w:p>
      <w:pPr>
        <w:pStyle w:val="BodyText"/>
        <w:spacing w:before="7"/>
        <w:rPr>
          <w:rFonts w:ascii="Times New Roman"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1900" w:h="16850"/>
          <w:pgMar w:top="640" w:bottom="0" w:left="460" w:right="280"/>
        </w:sectPr>
      </w:pPr>
    </w:p>
    <w:p>
      <w:pPr>
        <w:spacing w:line="470" w:lineRule="atLeast" w:before="152"/>
        <w:ind w:left="135" w:right="355" w:hanging="15"/>
        <w:jc w:val="left"/>
        <w:rPr>
          <w:sz w:val="20"/>
        </w:rPr>
      </w:pPr>
      <w:r>
        <w:rPr>
          <w:position w:val="-3"/>
        </w:rPr>
        <w:drawing>
          <wp:inline distT="0" distB="0" distL="0" distR="0">
            <wp:extent cx="202482" cy="138056"/>
            <wp:effectExtent l="0" t="0" r="0" b="0"/>
            <wp:docPr id="3" name="image3.png" descr="Sobr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82" cy="13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  </w:t>
      </w:r>
      <w:r>
        <w:rPr>
          <w:rFonts w:ascii="Times New Roman"/>
          <w:spacing w:val="-10"/>
          <w:sz w:val="20"/>
        </w:rPr>
        <w:t> </w:t>
      </w:r>
      <w:hyperlink r:id="rId8">
        <w:r>
          <w:rPr>
            <w:w w:val="95"/>
            <w:sz w:val="20"/>
          </w:rPr>
          <w:t>jassonvargasvalencia@gmail.com</w:t>
        </w:r>
      </w:hyperlink>
      <w:r>
        <w:rPr>
          <w:w w:val="95"/>
          <w:position w:val="-3"/>
          <w:sz w:val="20"/>
        </w:rPr>
        <w:drawing>
          <wp:inline distT="0" distB="0" distL="0" distR="0">
            <wp:extent cx="180892" cy="182184"/>
            <wp:effectExtent l="0" t="0" r="0" b="0"/>
            <wp:docPr id="5" name="image4.png" descr="Auricula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92" cy="18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  <w:position w:val="-3"/>
          <w:sz w:val="20"/>
        </w:rPr>
      </w:r>
      <w:r>
        <w:rPr>
          <w:spacing w:val="1"/>
          <w:w w:val="95"/>
          <w:sz w:val="20"/>
        </w:rPr>
        <w:t> </w:t>
      </w:r>
      <w:r>
        <w:rPr>
          <w:w w:val="85"/>
          <w:sz w:val="20"/>
        </w:rPr>
        <w:t>+51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986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339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527</w:t>
      </w:r>
    </w:p>
    <w:p>
      <w:pPr>
        <w:spacing w:before="108"/>
        <w:ind w:left="613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417402</wp:posOffset>
            </wp:positionH>
            <wp:positionV relativeFrom="paragraph">
              <wp:posOffset>131567</wp:posOffset>
            </wp:positionV>
            <wp:extent cx="88842" cy="147387"/>
            <wp:effectExtent l="0" t="0" r="0" b="0"/>
            <wp:wrapNone/>
            <wp:docPr id="7" name="image5.png" descr="Marcado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42" cy="147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9"/>
        </w:rPr>
        <w:t>Calle</w:t>
      </w:r>
      <w:r>
        <w:rPr>
          <w:spacing w:val="-5"/>
          <w:w w:val="95"/>
          <w:sz w:val="19"/>
        </w:rPr>
        <w:t> </w:t>
      </w:r>
      <w:r>
        <w:rPr>
          <w:w w:val="95"/>
          <w:sz w:val="19"/>
        </w:rPr>
        <w:t>Tambo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Grande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N°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163 Urb.</w:t>
      </w:r>
    </w:p>
    <w:p>
      <w:pPr>
        <w:spacing w:before="35"/>
        <w:ind w:left="613" w:right="0" w:firstLine="0"/>
        <w:jc w:val="left"/>
        <w:rPr>
          <w:sz w:val="19"/>
        </w:rPr>
      </w:pPr>
      <w:r>
        <w:rPr>
          <w:w w:val="95"/>
          <w:sz w:val="19"/>
        </w:rPr>
        <w:t>Miguel</w:t>
      </w:r>
      <w:r>
        <w:rPr>
          <w:spacing w:val="-9"/>
          <w:w w:val="95"/>
          <w:sz w:val="19"/>
        </w:rPr>
        <w:t> </w:t>
      </w:r>
      <w:r>
        <w:rPr>
          <w:w w:val="95"/>
          <w:sz w:val="19"/>
        </w:rPr>
        <w:t>Grau,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Ate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–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Lima</w:t>
      </w:r>
      <w:r>
        <w:rPr>
          <w:spacing w:val="-9"/>
          <w:w w:val="95"/>
          <w:sz w:val="19"/>
        </w:rPr>
        <w:t> </w:t>
      </w:r>
      <w:r>
        <w:rPr>
          <w:w w:val="95"/>
          <w:sz w:val="19"/>
        </w:rPr>
        <w:t>–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Perú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7" w:right="0" w:firstLine="0"/>
        <w:jc w:val="left"/>
        <w:rPr>
          <w:sz w:val="19"/>
        </w:rPr>
      </w:pPr>
      <w:r>
        <w:rPr>
          <w:position w:val="-13"/>
        </w:rPr>
        <w:drawing>
          <wp:inline distT="0" distB="0" distL="0" distR="0">
            <wp:extent cx="184137" cy="183073"/>
            <wp:effectExtent l="0" t="0" r="0" b="0"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37" cy="18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5"/>
          <w:sz w:val="20"/>
        </w:rPr>
        <w:t> </w:t>
      </w:r>
      <w:r>
        <w:rPr>
          <w:w w:val="95"/>
          <w:sz w:val="19"/>
        </w:rPr>
        <w:t>https://</w:t>
      </w:r>
      <w:hyperlink r:id="rId12">
        <w:r>
          <w:rPr>
            <w:w w:val="95"/>
            <w:sz w:val="19"/>
          </w:rPr>
          <w:t>www.linkedin.com/in/jassonvargas</w:t>
        </w:r>
      </w:hyperlink>
    </w:p>
    <w:p>
      <w:pPr>
        <w:pStyle w:val="BodyText"/>
        <w:spacing w:before="10"/>
        <w:rPr>
          <w:sz w:val="50"/>
        </w:rPr>
      </w:pPr>
    </w:p>
    <w:p>
      <w:pPr>
        <w:pStyle w:val="Heading1"/>
        <w:ind w:left="171"/>
      </w:pPr>
      <w:r>
        <w:rPr>
          <w:w w:val="90"/>
        </w:rPr>
        <w:t>RESUMEN</w:t>
      </w:r>
    </w:p>
    <w:p>
      <w:pPr>
        <w:spacing w:line="242" w:lineRule="auto" w:before="120"/>
        <w:ind w:left="149" w:right="96" w:firstLine="0"/>
        <w:jc w:val="both"/>
        <w:rPr>
          <w:sz w:val="20"/>
        </w:rPr>
      </w:pPr>
      <w:r>
        <w:rPr>
          <w:sz w:val="20"/>
        </w:rPr>
        <w:t>Egresado en Administración de empresas</w:t>
      </w:r>
      <w:r>
        <w:rPr>
          <w:spacing w:val="-68"/>
          <w:sz w:val="20"/>
        </w:rPr>
        <w:t> </w:t>
      </w:r>
      <w:r>
        <w:rPr>
          <w:sz w:val="20"/>
        </w:rPr>
        <w:t>de la Universidad San Ignacio de Loyola,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con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una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especialización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5"/>
          <w:sz w:val="20"/>
        </w:rPr>
        <w:t> </w:t>
      </w:r>
      <w:r>
        <w:rPr>
          <w:sz w:val="20"/>
        </w:rPr>
        <w:t>RRHH</w:t>
      </w:r>
      <w:r>
        <w:rPr>
          <w:spacing w:val="-14"/>
          <w:sz w:val="20"/>
        </w:rPr>
        <w:t> </w:t>
      </w:r>
      <w:r>
        <w:rPr>
          <w:sz w:val="20"/>
        </w:rPr>
        <w:t>y</w:t>
      </w:r>
      <w:r>
        <w:rPr>
          <w:spacing w:val="-14"/>
          <w:sz w:val="20"/>
        </w:rPr>
        <w:t> </w:t>
      </w:r>
      <w:r>
        <w:rPr>
          <w:sz w:val="20"/>
        </w:rPr>
        <w:t>más</w:t>
      </w:r>
      <w:r>
        <w:rPr>
          <w:spacing w:val="-15"/>
          <w:sz w:val="20"/>
        </w:rPr>
        <w:t> </w:t>
      </w:r>
      <w:r>
        <w:rPr>
          <w:sz w:val="20"/>
        </w:rPr>
        <w:t>de</w:t>
      </w:r>
    </w:p>
    <w:p>
      <w:pPr>
        <w:spacing w:line="241" w:lineRule="exact" w:before="0"/>
        <w:ind w:left="149" w:right="0" w:firstLine="0"/>
        <w:jc w:val="both"/>
        <w:rPr>
          <w:sz w:val="20"/>
        </w:rPr>
      </w:pPr>
      <w:r>
        <w:rPr>
          <w:sz w:val="20"/>
        </w:rPr>
        <w:t>4  </w:t>
      </w:r>
      <w:r>
        <w:rPr>
          <w:spacing w:val="45"/>
          <w:sz w:val="20"/>
        </w:rPr>
        <w:t> </w:t>
      </w:r>
      <w:r>
        <w:rPr>
          <w:sz w:val="20"/>
        </w:rPr>
        <w:t>años  </w:t>
      </w:r>
      <w:r>
        <w:rPr>
          <w:spacing w:val="45"/>
          <w:sz w:val="20"/>
        </w:rPr>
        <w:t> </w:t>
      </w:r>
      <w:r>
        <w:rPr>
          <w:sz w:val="20"/>
        </w:rPr>
        <w:t>de  </w:t>
      </w:r>
      <w:r>
        <w:rPr>
          <w:spacing w:val="45"/>
          <w:sz w:val="20"/>
        </w:rPr>
        <w:t> </w:t>
      </w:r>
      <w:r>
        <w:rPr>
          <w:sz w:val="20"/>
        </w:rPr>
        <w:t>experiencia  </w:t>
      </w:r>
      <w:r>
        <w:rPr>
          <w:spacing w:val="46"/>
          <w:sz w:val="20"/>
        </w:rPr>
        <w:t> </w:t>
      </w:r>
      <w:r>
        <w:rPr>
          <w:sz w:val="20"/>
        </w:rPr>
        <w:t>laboral  </w:t>
      </w:r>
      <w:r>
        <w:rPr>
          <w:spacing w:val="46"/>
          <w:sz w:val="20"/>
        </w:rPr>
        <w:t> </w:t>
      </w:r>
      <w:r>
        <w:rPr>
          <w:sz w:val="20"/>
        </w:rPr>
        <w:t>en</w:t>
      </w:r>
    </w:p>
    <w:p>
      <w:pPr>
        <w:pStyle w:val="Heading1"/>
        <w:spacing w:before="101"/>
        <w:ind w:left="148"/>
      </w:pPr>
      <w:r>
        <w:rPr>
          <w:b w:val="0"/>
        </w:rPr>
        <w:br w:type="column"/>
      </w:r>
      <w:r>
        <w:rPr/>
        <w:t>EDUCACIÓN</w:t>
      </w:r>
    </w:p>
    <w:p>
      <w:pPr>
        <w:pStyle w:val="BodyText"/>
        <w:spacing w:before="5"/>
        <w:rPr>
          <w:b/>
          <w:sz w:val="8"/>
        </w:rPr>
      </w:pPr>
      <w:r>
        <w:rPr/>
        <w:pict>
          <v:shape style="position:absolute;margin-left:266.640015pt;margin-top:7.490889pt;width:303.3pt;height:.1pt;mso-position-horizontal-relative:page;mso-position-vertical-relative:paragraph;z-index:-15728128;mso-wrap-distance-left:0;mso-wrap-distance-right:0" coordorigin="5333,150" coordsize="6066,0" path="m5333,150l11399,150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tabs>
          <w:tab w:pos="1473" w:val="left" w:leader="none"/>
        </w:tabs>
        <w:spacing w:before="122"/>
        <w:ind w:left="122" w:right="0" w:firstLine="0"/>
        <w:jc w:val="left"/>
        <w:rPr>
          <w:b/>
          <w:sz w:val="22"/>
        </w:rPr>
      </w:pPr>
      <w:r>
        <w:rPr>
          <w:color w:val="808080"/>
          <w:w w:val="90"/>
          <w:sz w:val="18"/>
        </w:rPr>
        <w:t>2014-2016</w:t>
        <w:tab/>
      </w:r>
      <w:r>
        <w:rPr>
          <w:b/>
          <w:w w:val="85"/>
          <w:sz w:val="22"/>
        </w:rPr>
        <w:t>Egresado</w:t>
      </w:r>
      <w:r>
        <w:rPr>
          <w:b/>
          <w:spacing w:val="11"/>
          <w:w w:val="85"/>
          <w:sz w:val="22"/>
        </w:rPr>
        <w:t> </w:t>
      </w:r>
      <w:r>
        <w:rPr>
          <w:b/>
          <w:w w:val="85"/>
          <w:sz w:val="22"/>
        </w:rPr>
        <w:t>en</w:t>
      </w:r>
      <w:r>
        <w:rPr>
          <w:b/>
          <w:spacing w:val="14"/>
          <w:w w:val="85"/>
          <w:sz w:val="22"/>
        </w:rPr>
        <w:t> </w:t>
      </w:r>
      <w:r>
        <w:rPr>
          <w:b/>
          <w:w w:val="85"/>
          <w:sz w:val="22"/>
        </w:rPr>
        <w:t>Administración</w:t>
      </w:r>
    </w:p>
    <w:p>
      <w:pPr>
        <w:tabs>
          <w:tab w:pos="1480" w:val="left" w:leader="none"/>
        </w:tabs>
        <w:spacing w:before="1"/>
        <w:ind w:left="129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6382511</wp:posOffset>
            </wp:positionH>
            <wp:positionV relativeFrom="paragraph">
              <wp:posOffset>-103389</wp:posOffset>
            </wp:positionV>
            <wp:extent cx="525780" cy="524255"/>
            <wp:effectExtent l="0" t="0" r="0" b="0"/>
            <wp:wrapNone/>
            <wp:docPr id="11" name="image7.jpeg" descr="Image result for usil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  <w:sz w:val="18"/>
        </w:rPr>
        <w:t>Lima-Perú</w:t>
        <w:tab/>
      </w:r>
      <w:r>
        <w:rPr>
          <w:b/>
          <w:w w:val="85"/>
          <w:sz w:val="22"/>
        </w:rPr>
        <w:t>de</w:t>
      </w:r>
      <w:r>
        <w:rPr>
          <w:b/>
          <w:spacing w:val="9"/>
          <w:w w:val="85"/>
          <w:sz w:val="22"/>
        </w:rPr>
        <w:t> </w:t>
      </w:r>
      <w:r>
        <w:rPr>
          <w:b/>
          <w:w w:val="85"/>
          <w:sz w:val="22"/>
        </w:rPr>
        <w:t>Empresas</w:t>
      </w:r>
    </w:p>
    <w:p>
      <w:pPr>
        <w:pStyle w:val="Heading2"/>
        <w:spacing w:before="2"/>
        <w:ind w:left="0" w:right="4563"/>
        <w:jc w:val="right"/>
      </w:pPr>
      <w:r>
        <w:rPr>
          <w:color w:val="808080"/>
          <w:w w:val="85"/>
        </w:rPr>
        <w:t>USIL</w:t>
      </w:r>
    </w:p>
    <w:p>
      <w:pPr>
        <w:pStyle w:val="BodyText"/>
        <w:spacing w:before="5"/>
        <w:rPr>
          <w:sz w:val="22"/>
        </w:rPr>
      </w:pPr>
    </w:p>
    <w:p>
      <w:pPr>
        <w:tabs>
          <w:tab w:pos="1473" w:val="left" w:leader="none"/>
        </w:tabs>
        <w:spacing w:before="0"/>
        <w:ind w:left="129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6391655</wp:posOffset>
            </wp:positionH>
            <wp:positionV relativeFrom="paragraph">
              <wp:posOffset>68187</wp:posOffset>
            </wp:positionV>
            <wp:extent cx="533400" cy="533400"/>
            <wp:effectExtent l="0" t="0" r="0" b="0"/>
            <wp:wrapNone/>
            <wp:docPr id="13" name="image8.jpeg" descr="Image result for isil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  <w:spacing w:val="-1"/>
          <w:w w:val="95"/>
          <w:sz w:val="18"/>
        </w:rPr>
        <w:t>2012-2013</w:t>
        <w:tab/>
      </w:r>
      <w:r>
        <w:rPr>
          <w:b/>
          <w:w w:val="85"/>
          <w:sz w:val="22"/>
        </w:rPr>
        <w:t>Egresado</w:t>
      </w:r>
      <w:r>
        <w:rPr>
          <w:b/>
          <w:spacing w:val="10"/>
          <w:w w:val="85"/>
          <w:sz w:val="22"/>
        </w:rPr>
        <w:t> </w:t>
      </w:r>
      <w:r>
        <w:rPr>
          <w:b/>
          <w:w w:val="85"/>
          <w:sz w:val="22"/>
        </w:rPr>
        <w:t>en</w:t>
      </w:r>
      <w:r>
        <w:rPr>
          <w:b/>
          <w:spacing w:val="13"/>
          <w:w w:val="85"/>
          <w:sz w:val="22"/>
        </w:rPr>
        <w:t> </w:t>
      </w:r>
      <w:r>
        <w:rPr>
          <w:b/>
          <w:w w:val="85"/>
          <w:sz w:val="22"/>
        </w:rPr>
        <w:t>Administración</w:t>
      </w:r>
    </w:p>
    <w:p>
      <w:pPr>
        <w:tabs>
          <w:tab w:pos="1480" w:val="left" w:leader="none"/>
        </w:tabs>
        <w:spacing w:before="4"/>
        <w:ind w:left="129" w:right="0" w:firstLine="0"/>
        <w:jc w:val="left"/>
        <w:rPr>
          <w:b/>
          <w:sz w:val="22"/>
        </w:rPr>
      </w:pPr>
      <w:r>
        <w:rPr>
          <w:color w:val="808080"/>
          <w:sz w:val="18"/>
        </w:rPr>
        <w:t>Lima-Perú</w:t>
        <w:tab/>
      </w:r>
      <w:r>
        <w:rPr>
          <w:b/>
          <w:w w:val="85"/>
          <w:sz w:val="22"/>
        </w:rPr>
        <w:t>de</w:t>
      </w:r>
      <w:r>
        <w:rPr>
          <w:b/>
          <w:spacing w:val="9"/>
          <w:w w:val="85"/>
          <w:sz w:val="22"/>
        </w:rPr>
        <w:t> </w:t>
      </w:r>
      <w:r>
        <w:rPr>
          <w:b/>
          <w:w w:val="85"/>
          <w:sz w:val="22"/>
        </w:rPr>
        <w:t>Empresas</w:t>
      </w:r>
    </w:p>
    <w:p>
      <w:pPr>
        <w:pStyle w:val="Heading2"/>
        <w:ind w:left="0" w:right="4643"/>
        <w:jc w:val="right"/>
      </w:pPr>
      <w:r>
        <w:rPr>
          <w:color w:val="808080"/>
          <w:w w:val="75"/>
        </w:rPr>
        <w:t>ISIL</w:t>
      </w:r>
    </w:p>
    <w:p>
      <w:pPr>
        <w:pStyle w:val="BodyText"/>
        <w:spacing w:before="5"/>
        <w:rPr>
          <w:sz w:val="22"/>
        </w:rPr>
      </w:pPr>
    </w:p>
    <w:p>
      <w:pPr>
        <w:tabs>
          <w:tab w:pos="1468" w:val="left" w:leader="none"/>
        </w:tabs>
        <w:spacing w:before="0"/>
        <w:ind w:left="117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6405479</wp:posOffset>
            </wp:positionH>
            <wp:positionV relativeFrom="paragraph">
              <wp:posOffset>34766</wp:posOffset>
            </wp:positionV>
            <wp:extent cx="566749" cy="566749"/>
            <wp:effectExtent l="0" t="0" r="0" b="0"/>
            <wp:wrapNone/>
            <wp:docPr id="15" name="image9.jpeg" descr="Image result for UNIVERSIDAD RICARDO PALM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49" cy="566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  <w:spacing w:val="-1"/>
          <w:w w:val="95"/>
          <w:sz w:val="18"/>
        </w:rPr>
        <w:t>2019-2019</w:t>
        <w:tab/>
      </w:r>
      <w:r>
        <w:rPr>
          <w:b/>
          <w:w w:val="85"/>
          <w:sz w:val="22"/>
        </w:rPr>
        <w:t>Especialización</w:t>
      </w:r>
      <w:r>
        <w:rPr>
          <w:b/>
          <w:spacing w:val="-3"/>
          <w:w w:val="85"/>
          <w:sz w:val="22"/>
        </w:rPr>
        <w:t> </w:t>
      </w:r>
      <w:r>
        <w:rPr>
          <w:b/>
          <w:w w:val="85"/>
          <w:sz w:val="22"/>
        </w:rPr>
        <w:t>en RR.</w:t>
      </w:r>
      <w:r>
        <w:rPr>
          <w:b/>
          <w:spacing w:val="-1"/>
          <w:w w:val="85"/>
          <w:sz w:val="22"/>
        </w:rPr>
        <w:t> </w:t>
      </w:r>
      <w:r>
        <w:rPr>
          <w:b/>
          <w:w w:val="85"/>
          <w:sz w:val="22"/>
        </w:rPr>
        <w:t>HH</w:t>
      </w:r>
    </w:p>
    <w:p>
      <w:pPr>
        <w:tabs>
          <w:tab w:pos="1351" w:val="left" w:leader="none"/>
        </w:tabs>
        <w:spacing w:before="2"/>
        <w:ind w:left="0" w:right="4548" w:firstLine="0"/>
        <w:jc w:val="right"/>
        <w:rPr>
          <w:sz w:val="22"/>
        </w:rPr>
      </w:pPr>
      <w:r>
        <w:rPr>
          <w:color w:val="808080"/>
          <w:sz w:val="18"/>
        </w:rPr>
        <w:t>Lima-Perú</w:t>
        <w:tab/>
      </w:r>
      <w:r>
        <w:rPr>
          <w:color w:val="808080"/>
          <w:sz w:val="22"/>
        </w:rPr>
        <w:t>URP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1"/>
        <w:spacing w:line="304" w:lineRule="exact"/>
      </w:pPr>
      <w:r>
        <w:rPr>
          <w:w w:val="80"/>
        </w:rPr>
        <w:t>EXPERIENCIA</w:t>
      </w:r>
      <w:r>
        <w:rPr>
          <w:spacing w:val="7"/>
          <w:w w:val="80"/>
        </w:rPr>
        <w:t> </w:t>
      </w:r>
      <w:r>
        <w:rPr>
          <w:w w:val="80"/>
        </w:rPr>
        <w:t>PROFESIONAL</w:t>
      </w:r>
    </w:p>
    <w:p>
      <w:pPr>
        <w:spacing w:after="0" w:line="304" w:lineRule="exact"/>
        <w:sectPr>
          <w:type w:val="continuous"/>
          <w:pgSz w:w="11900" w:h="16850"/>
          <w:pgMar w:top="640" w:bottom="0" w:left="460" w:right="280"/>
          <w:cols w:num="2" w:equalWidth="0">
            <w:col w:w="4459" w:space="259"/>
            <w:col w:w="6442"/>
          </w:cols>
        </w:sectPr>
      </w:pPr>
    </w:p>
    <w:p>
      <w:pPr>
        <w:tabs>
          <w:tab w:pos="2103" w:val="left" w:leader="none"/>
          <w:tab w:pos="2893" w:val="left" w:leader="none"/>
          <w:tab w:pos="4250" w:val="left" w:leader="none"/>
          <w:tab w:pos="4865" w:val="left" w:leader="none"/>
          <w:tab w:pos="10981" w:val="left" w:leader="none"/>
        </w:tabs>
        <w:spacing w:line="242" w:lineRule="exact" w:before="0"/>
        <w:ind w:left="149" w:right="0" w:firstLine="0"/>
        <w:jc w:val="left"/>
        <w:rPr>
          <w:sz w:val="20"/>
        </w:rPr>
      </w:pPr>
      <w:r>
        <w:rPr>
          <w:sz w:val="20"/>
        </w:rPr>
        <w:t>administración</w:t>
        <w:tab/>
        <w:t>de</w:t>
        <w:tab/>
        <w:t>personal</w:t>
        <w:tab/>
        <w:t>y</w:t>
        <w:tab/>
      </w:r>
      <w:r>
        <w:rPr>
          <w:w w:val="78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after="0" w:line="242" w:lineRule="exact"/>
        <w:jc w:val="left"/>
        <w:rPr>
          <w:sz w:val="20"/>
        </w:rPr>
        <w:sectPr>
          <w:type w:val="continuous"/>
          <w:pgSz w:w="11900" w:h="16850"/>
          <w:pgMar w:top="640" w:bottom="0" w:left="460" w:right="280"/>
        </w:sectPr>
      </w:pPr>
    </w:p>
    <w:p>
      <w:pPr>
        <w:spacing w:line="242" w:lineRule="auto" w:before="4"/>
        <w:ind w:left="149" w:right="38" w:firstLine="0"/>
        <w:jc w:val="both"/>
        <w:rPr>
          <w:sz w:val="20"/>
        </w:rPr>
      </w:pPr>
      <w:r>
        <w:rPr>
          <w:sz w:val="20"/>
        </w:rPr>
        <w:t>remuneraciones,</w:t>
      </w:r>
      <w:r>
        <w:rPr>
          <w:spacing w:val="1"/>
          <w:sz w:val="20"/>
        </w:rPr>
        <w:t> </w:t>
      </w:r>
      <w:r>
        <w:rPr>
          <w:sz w:val="20"/>
        </w:rPr>
        <w:t>manejando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HC</w:t>
      </w:r>
      <w:r>
        <w:rPr>
          <w:spacing w:val="-68"/>
          <w:sz w:val="20"/>
        </w:rPr>
        <w:t> </w:t>
      </w:r>
      <w:r>
        <w:rPr>
          <w:sz w:val="20"/>
        </w:rPr>
        <w:t>promedio mayor de 1500 colaboradores a</w:t>
      </w:r>
      <w:r>
        <w:rPr>
          <w:spacing w:val="-69"/>
          <w:sz w:val="20"/>
        </w:rPr>
        <w:t> </w:t>
      </w:r>
      <w:r>
        <w:rPr>
          <w:sz w:val="20"/>
        </w:rPr>
        <w:t>nivel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tipo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nivel</w:t>
      </w:r>
      <w:r>
        <w:rPr>
          <w:spacing w:val="1"/>
          <w:sz w:val="20"/>
        </w:rPr>
        <w:t> </w:t>
      </w:r>
      <w:r>
        <w:rPr>
          <w:sz w:val="20"/>
        </w:rPr>
        <w:t>jerarquico en el sector Retail, Preparado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tipo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retos,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alta</w:t>
      </w:r>
      <w:r>
        <w:rPr>
          <w:spacing w:val="-68"/>
          <w:sz w:val="20"/>
        </w:rPr>
        <w:t> </w:t>
      </w:r>
      <w:r>
        <w:rPr>
          <w:sz w:val="20"/>
        </w:rPr>
        <w:t>capacidad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8"/>
          <w:sz w:val="20"/>
        </w:rPr>
        <w:t> </w:t>
      </w:r>
      <w:r>
        <w:rPr>
          <w:w w:val="123"/>
          <w:sz w:val="20"/>
        </w:rPr>
        <w:t>c</w:t>
      </w:r>
      <w:r>
        <w:rPr>
          <w:spacing w:val="-1"/>
          <w:w w:val="107"/>
          <w:sz w:val="20"/>
        </w:rPr>
        <w:t>o</w:t>
      </w:r>
      <w:r>
        <w:rPr>
          <w:w w:val="101"/>
          <w:sz w:val="20"/>
        </w:rPr>
        <w:t>m</w:t>
      </w:r>
      <w:r>
        <w:rPr>
          <w:spacing w:val="1"/>
          <w:w w:val="101"/>
          <w:sz w:val="20"/>
        </w:rPr>
        <w:t>p</w:t>
      </w:r>
      <w:r>
        <w:rPr>
          <w:w w:val="92"/>
          <w:sz w:val="20"/>
        </w:rPr>
        <w:t>r</w:t>
      </w:r>
      <w:r>
        <w:rPr>
          <w:spacing w:val="-1"/>
          <w:w w:val="92"/>
          <w:sz w:val="20"/>
        </w:rPr>
        <w:t>o</w:t>
      </w:r>
      <w:r>
        <w:rPr>
          <w:w w:val="90"/>
          <w:sz w:val="20"/>
        </w:rPr>
        <w:t>m</w:t>
      </w:r>
      <w:r>
        <w:rPr>
          <w:spacing w:val="1"/>
          <w:w w:val="90"/>
          <w:sz w:val="20"/>
        </w:rPr>
        <w:t>i</w:t>
      </w:r>
      <w:r>
        <w:rPr>
          <w:spacing w:val="1"/>
          <w:w w:val="74"/>
          <w:sz w:val="20"/>
        </w:rPr>
        <w:t>s</w:t>
      </w:r>
      <w:r>
        <w:rPr>
          <w:spacing w:val="1"/>
          <w:w w:val="107"/>
          <w:sz w:val="20"/>
        </w:rPr>
        <w:t>o</w:t>
      </w:r>
      <w:r>
        <w:rPr>
          <w:w w:val="60"/>
          <w:sz w:val="20"/>
        </w:rPr>
        <w:t>;</w:t>
      </w:r>
      <w:r>
        <w:rPr>
          <w:spacing w:val="-16"/>
          <w:sz w:val="20"/>
        </w:rPr>
        <w:t> </w:t>
      </w:r>
      <w:r>
        <w:rPr>
          <w:spacing w:val="-1"/>
          <w:w w:val="72"/>
          <w:sz w:val="20"/>
        </w:rPr>
        <w:t>S</w:t>
      </w:r>
      <w:r>
        <w:rPr>
          <w:w w:val="72"/>
          <w:sz w:val="20"/>
        </w:rPr>
        <w:t>i</w:t>
      </w:r>
      <w:r>
        <w:rPr>
          <w:w w:val="103"/>
          <w:sz w:val="20"/>
        </w:rPr>
        <w:t>em</w:t>
      </w:r>
      <w:r>
        <w:rPr>
          <w:spacing w:val="1"/>
          <w:w w:val="103"/>
          <w:sz w:val="20"/>
        </w:rPr>
        <w:t>p</w:t>
      </w:r>
      <w:r>
        <w:rPr>
          <w:w w:val="92"/>
          <w:sz w:val="20"/>
        </w:rPr>
        <w:t>re</w:t>
      </w:r>
      <w:r>
        <w:rPr>
          <w:spacing w:val="-16"/>
          <w:sz w:val="20"/>
        </w:rPr>
        <w:t> </w:t>
      </w:r>
      <w:r>
        <w:rPr>
          <w:w w:val="113"/>
          <w:sz w:val="20"/>
        </w:rPr>
        <w:t>a</w:t>
      </w:r>
      <w:r>
        <w:rPr>
          <w:w w:val="72"/>
          <w:sz w:val="20"/>
        </w:rPr>
        <w:t>li</w:t>
      </w:r>
      <w:r>
        <w:rPr>
          <w:w w:val="95"/>
          <w:sz w:val="20"/>
        </w:rPr>
        <w:t>n</w:t>
      </w:r>
      <w:r>
        <w:rPr>
          <w:w w:val="110"/>
          <w:sz w:val="20"/>
        </w:rPr>
        <w:t>ea</w:t>
      </w:r>
      <w:r>
        <w:rPr>
          <w:w w:val="95"/>
          <w:sz w:val="20"/>
        </w:rPr>
        <w:t>n</w:t>
      </w:r>
      <w:r>
        <w:rPr>
          <w:spacing w:val="-1"/>
          <w:w w:val="108"/>
          <w:sz w:val="20"/>
        </w:rPr>
        <w:t>d</w:t>
      </w:r>
      <w:r>
        <w:rPr>
          <w:w w:val="108"/>
          <w:sz w:val="20"/>
        </w:rPr>
        <w:t>o</w:t>
      </w:r>
      <w:r>
        <w:rPr>
          <w:spacing w:val="-16"/>
          <w:sz w:val="20"/>
        </w:rPr>
        <w:t> </w:t>
      </w:r>
      <w:r>
        <w:rPr>
          <w:spacing w:val="-1"/>
          <w:w w:val="100"/>
          <w:sz w:val="20"/>
        </w:rPr>
        <w:t>a</w:t>
      </w:r>
      <w:r>
        <w:rPr>
          <w:w w:val="100"/>
          <w:sz w:val="20"/>
        </w:rPr>
        <w:t>l</w:t>
      </w:r>
      <w:r>
        <w:rPr>
          <w:spacing w:val="-12"/>
          <w:sz w:val="20"/>
        </w:rPr>
        <w:t> </w:t>
      </w:r>
      <w:r>
        <w:rPr>
          <w:spacing w:val="-4"/>
          <w:w w:val="107"/>
          <w:sz w:val="20"/>
        </w:rPr>
        <w:t>A</w:t>
      </w:r>
      <w:r>
        <w:rPr>
          <w:spacing w:val="2"/>
          <w:w w:val="96"/>
          <w:sz w:val="20"/>
        </w:rPr>
        <w:t>D</w:t>
      </w:r>
      <w:r>
        <w:rPr>
          <w:w w:val="98"/>
          <w:sz w:val="20"/>
        </w:rPr>
        <w:t>N</w:t>
      </w:r>
      <w:r>
        <w:rPr>
          <w:spacing w:val="-17"/>
          <w:sz w:val="20"/>
        </w:rPr>
        <w:t> </w:t>
      </w:r>
      <w:r>
        <w:rPr>
          <w:spacing w:val="-1"/>
          <w:w w:val="109"/>
          <w:sz w:val="20"/>
        </w:rPr>
        <w:t>de </w:t>
      </w:r>
      <w:r>
        <w:rPr>
          <w:sz w:val="20"/>
        </w:rPr>
        <w:t>la empresa y los objetivos propuestas por</w:t>
      </w:r>
      <w:r>
        <w:rPr>
          <w:spacing w:val="-69"/>
          <w:sz w:val="20"/>
        </w:rPr>
        <w:t> </w:t>
      </w:r>
      <w:r>
        <w:rPr>
          <w:sz w:val="20"/>
        </w:rPr>
        <w:t>la</w:t>
      </w:r>
      <w:r>
        <w:rPr>
          <w:spacing w:val="-16"/>
          <w:sz w:val="20"/>
        </w:rPr>
        <w:t> </w:t>
      </w:r>
      <w:r>
        <w:rPr>
          <w:sz w:val="20"/>
        </w:rPr>
        <w:t>empresa</w:t>
      </w:r>
      <w:r>
        <w:rPr>
          <w:spacing w:val="-17"/>
          <w:sz w:val="20"/>
        </w:rPr>
        <w:t> </w:t>
      </w:r>
      <w:r>
        <w:rPr>
          <w:sz w:val="20"/>
        </w:rPr>
        <w:t>y</w:t>
      </w:r>
      <w:r>
        <w:rPr>
          <w:spacing w:val="-16"/>
          <w:sz w:val="20"/>
        </w:rPr>
        <w:t> </w:t>
      </w:r>
      <w:r>
        <w:rPr>
          <w:sz w:val="20"/>
        </w:rPr>
        <w:t>el</w:t>
      </w:r>
      <w:r>
        <w:rPr>
          <w:spacing w:val="-16"/>
          <w:sz w:val="20"/>
        </w:rPr>
        <w:t> </w:t>
      </w:r>
      <w:r>
        <w:rPr>
          <w:sz w:val="20"/>
        </w:rPr>
        <w:t>equipo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trabajo.</w:t>
      </w:r>
    </w:p>
    <w:p>
      <w:pPr>
        <w:pStyle w:val="BodyText"/>
        <w:spacing w:before="10"/>
        <w:rPr>
          <w:sz w:val="28"/>
        </w:rPr>
      </w:pPr>
    </w:p>
    <w:p>
      <w:pPr>
        <w:pStyle w:val="Heading1"/>
        <w:ind w:left="204"/>
      </w:pPr>
      <w:r>
        <w:rPr/>
        <w:pict>
          <v:group style="position:absolute;margin-left:127.919998pt;margin-top:34.855206pt;width:102.85pt;height:116.05pt;mso-position-horizontal-relative:page;mso-position-vertical-relative:paragraph;z-index:15733248" coordorigin="2558,697" coordsize="2057,2321">
            <v:shape style="position:absolute;left:2899;top:2353;width:240;height:240" type="#_x0000_t75" stroked="false">
              <v:imagedata r:id="rId16" o:title=""/>
            </v:shape>
            <v:shape style="position:absolute;left:3261;top:2353;width:240;height:240" type="#_x0000_t75" stroked="false">
              <v:imagedata r:id="rId16" o:title=""/>
            </v:shape>
            <v:shape style="position:absolute;left:3621;top:2353;width:240;height:240" type="#_x0000_t75" stroked="false">
              <v:imagedata r:id="rId16" o:title=""/>
            </v:shape>
            <v:shape style="position:absolute;left:3984;top:2353;width:240;height:240" type="#_x0000_t75" stroked="false">
              <v:imagedata r:id="rId16" o:title=""/>
            </v:shape>
            <v:shape style="position:absolute;left:4346;top:2324;width:269;height:269" type="#_x0000_t75" stroked="false">
              <v:imagedata r:id="rId17" o:title=""/>
            </v:shape>
            <v:shape style="position:absolute;left:2678;top:2777;width:226;height:224" type="#_x0000_t75" stroked="false">
              <v:imagedata r:id="rId16" o:title=""/>
            </v:shape>
            <v:shape style="position:absolute;left:3100;top:2777;width:240;height:240" type="#_x0000_t75" stroked="false">
              <v:imagedata r:id="rId17" o:title=""/>
            </v:shape>
            <v:shape style="position:absolute;left:3523;top:2777;width:240;height:240" type="#_x0000_t75" stroked="false">
              <v:imagedata r:id="rId17" o:title=""/>
            </v:shape>
            <v:shape style="position:absolute;left:3885;top:2777;width:240;height:240" type="#_x0000_t75" stroked="false">
              <v:imagedata r:id="rId17" o:title=""/>
            </v:shape>
            <v:shape style="position:absolute;left:4248;top:2777;width:240;height:240" type="#_x0000_t75" stroked="false">
              <v:imagedata r:id="rId17" o:title=""/>
            </v:shape>
            <v:shape style="position:absolute;left:2558;top:697;width:2040;height:2026" type="#_x0000_t75" stroked="false">
              <v:imagedata r:id="rId18" o:title=""/>
            </v:shape>
            <w10:wrap type="none"/>
          </v:group>
        </w:pict>
      </w:r>
      <w:r>
        <w:rPr/>
        <w:t>PROGRAMAS</w:t>
      </w:r>
    </w:p>
    <w:p>
      <w:pPr>
        <w:pStyle w:val="BodyText"/>
        <w:spacing w:before="10"/>
        <w:rPr>
          <w:b/>
          <w:sz w:val="13"/>
        </w:rPr>
      </w:pPr>
      <w:r>
        <w:rPr/>
        <w:pict>
          <v:shape style="position:absolute;margin-left:33.480pt;margin-top:10.787405pt;width:197.65pt;height:.1pt;mso-position-horizontal-relative:page;mso-position-vertical-relative:paragraph;z-index:-15727616;mso-wrap-distance-left:0;mso-wrap-distance-right:0" coordorigin="670,216" coordsize="3953,0" path="m670,216l4623,216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line="362" w:lineRule="auto" w:before="116"/>
        <w:ind w:right="2739"/>
      </w:pPr>
      <w:r>
        <w:rPr>
          <w:spacing w:val="-1"/>
          <w:w w:val="95"/>
        </w:rPr>
        <w:t>Ofisis/Ofiplan</w:t>
      </w:r>
      <w:r>
        <w:rPr>
          <w:spacing w:val="-71"/>
          <w:w w:val="95"/>
        </w:rPr>
        <w:t> </w:t>
      </w:r>
      <w:r>
        <w:rPr/>
        <w:t>Excel</w:t>
      </w:r>
      <w:r>
        <w:rPr>
          <w:spacing w:val="1"/>
        </w:rPr>
        <w:t> </w:t>
      </w:r>
      <w:r>
        <w:rPr/>
        <w:t>PowerPoint</w:t>
      </w:r>
      <w:r>
        <w:rPr>
          <w:spacing w:val="1"/>
        </w:rPr>
        <w:t> </w:t>
      </w:r>
      <w:r>
        <w:rPr/>
        <w:t>Word</w:t>
      </w:r>
    </w:p>
    <w:p>
      <w:pPr>
        <w:spacing w:line="381" w:lineRule="auto" w:before="53"/>
        <w:ind w:left="252" w:right="2764" w:firstLine="0"/>
        <w:jc w:val="left"/>
        <w:rPr>
          <w:sz w:val="22"/>
        </w:rPr>
      </w:pPr>
      <w:r>
        <w:rPr>
          <w:w w:val="85"/>
          <w:sz w:val="22"/>
        </w:rPr>
        <w:t>T-Registro</w:t>
      </w:r>
      <w:r>
        <w:rPr>
          <w:spacing w:val="-63"/>
          <w:w w:val="85"/>
          <w:sz w:val="22"/>
        </w:rPr>
        <w:t> </w:t>
      </w:r>
      <w:r>
        <w:rPr>
          <w:sz w:val="22"/>
        </w:rPr>
        <w:t>SAP</w:t>
      </w:r>
    </w:p>
    <w:p>
      <w:pPr>
        <w:pStyle w:val="Heading2"/>
        <w:tabs>
          <w:tab w:pos="2206" w:val="left" w:leader="none"/>
        </w:tabs>
        <w:spacing w:line="265" w:lineRule="exact" w:before="0"/>
        <w:rPr>
          <w:rFonts w:ascii="Times New Roman"/>
        </w:rPr>
      </w:pPr>
      <w:r>
        <w:rPr>
          <w:w w:val="95"/>
        </w:rPr>
        <w:t>Success</w:t>
      </w:r>
      <w:r>
        <w:rPr>
          <w:spacing w:val="18"/>
          <w:w w:val="95"/>
        </w:rPr>
        <w:t> </w:t>
      </w:r>
      <w:r>
        <w:rPr>
          <w:w w:val="95"/>
        </w:rPr>
        <w:t>Factor</w:t>
        <w:tab/>
      </w:r>
      <w:r>
        <w:rPr>
          <w:position w:val="2"/>
        </w:rPr>
        <w:drawing>
          <wp:inline distT="0" distB="0" distL="0" distR="0">
            <wp:extent cx="143254" cy="143258"/>
            <wp:effectExtent l="0" t="0" r="0" b="0"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4" cy="1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position w:val="2"/>
        </w:rPr>
        <w:t>   </w:t>
      </w:r>
      <w:r>
        <w:rPr>
          <w:rFonts w:ascii="Times New Roman"/>
          <w:spacing w:val="-24"/>
          <w:position w:val="2"/>
        </w:rPr>
        <w:t> </w:t>
      </w:r>
      <w:r>
        <w:rPr>
          <w:rFonts w:ascii="Times New Roman"/>
          <w:spacing w:val="-24"/>
          <w:position w:val="2"/>
        </w:rPr>
        <w:drawing>
          <wp:inline distT="0" distB="0" distL="0" distR="0">
            <wp:extent cx="143254" cy="143258"/>
            <wp:effectExtent l="0" t="0" r="0" b="0"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4" cy="1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  <w:position w:val="2"/>
        </w:rPr>
      </w:r>
      <w:r>
        <w:rPr>
          <w:rFonts w:ascii="Times New Roman"/>
          <w:spacing w:val="-24"/>
        </w:rPr>
        <w:t>   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12"/>
        </w:rPr>
        <w:drawing>
          <wp:inline distT="0" distB="0" distL="0" distR="0">
            <wp:extent cx="152398" cy="152402"/>
            <wp:effectExtent l="0" t="0" r="0" b="0"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8" cy="15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</w:rPr>
      </w:r>
      <w:r>
        <w:rPr>
          <w:rFonts w:ascii="Times New Roman"/>
          <w:spacing w:val="12"/>
        </w:rPr>
        <w:t>  </w:t>
      </w:r>
      <w:r>
        <w:rPr>
          <w:rFonts w:ascii="Times New Roman"/>
          <w:spacing w:val="-19"/>
        </w:rPr>
        <w:t> </w:t>
      </w:r>
      <w:r>
        <w:rPr>
          <w:rFonts w:ascii="Times New Roman"/>
          <w:spacing w:val="-19"/>
        </w:rPr>
        <w:drawing>
          <wp:inline distT="0" distB="0" distL="0" distR="0">
            <wp:extent cx="152398" cy="152402"/>
            <wp:effectExtent l="0" t="0" r="0" b="0"/>
            <wp:docPr id="2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8" cy="15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9"/>
        </w:rPr>
      </w:r>
      <w:r>
        <w:rPr>
          <w:rFonts w:ascii="Times New Roman"/>
          <w:spacing w:val="-19"/>
        </w:rPr>
        <w:t>  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14"/>
        </w:rPr>
        <w:drawing>
          <wp:inline distT="0" distB="0" distL="0" distR="0">
            <wp:extent cx="152398" cy="152402"/>
            <wp:effectExtent l="0" t="0" r="0" b="0"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8" cy="15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</w:rPr>
      </w:r>
    </w:p>
    <w:p>
      <w:pPr>
        <w:spacing w:before="131"/>
        <w:ind w:left="252" w:right="0" w:firstLine="0"/>
        <w:jc w:val="left"/>
        <w:rPr>
          <w:rFonts w:ascii="Times New Roman"/>
          <w:sz w:val="22"/>
        </w:rPr>
      </w:pPr>
      <w:r>
        <w:rPr>
          <w:w w:val="95"/>
          <w:sz w:val="22"/>
        </w:rPr>
        <w:t>Meta4 y Power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Bi</w:t>
      </w:r>
      <w:r>
        <w:rPr>
          <w:spacing w:val="47"/>
          <w:w w:val="95"/>
          <w:sz w:val="22"/>
        </w:rPr>
        <w:t> </w:t>
      </w:r>
      <w:r>
        <w:rPr>
          <w:spacing w:val="-34"/>
          <w:position w:val="2"/>
          <w:sz w:val="22"/>
        </w:rPr>
        <w:drawing>
          <wp:inline distT="0" distB="0" distL="0" distR="0">
            <wp:extent cx="143254" cy="143258"/>
            <wp:effectExtent l="0" t="0" r="0" b="0"/>
            <wp:docPr id="2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4" cy="1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4"/>
          <w:position w:val="2"/>
          <w:sz w:val="22"/>
        </w:rPr>
      </w:r>
      <w:r>
        <w:rPr>
          <w:rFonts w:ascii="Times New Roman"/>
          <w:spacing w:val="-34"/>
          <w:position w:val="2"/>
          <w:sz w:val="22"/>
        </w:rPr>
        <w:t>        </w:t>
      </w:r>
      <w:r>
        <w:rPr>
          <w:rFonts w:ascii="Times New Roman"/>
          <w:spacing w:val="10"/>
          <w:position w:val="2"/>
          <w:sz w:val="22"/>
        </w:rPr>
        <w:t> </w:t>
      </w:r>
      <w:r>
        <w:rPr>
          <w:rFonts w:ascii="Times New Roman"/>
          <w:spacing w:val="10"/>
          <w:position w:val="2"/>
          <w:sz w:val="22"/>
        </w:rPr>
        <w:drawing>
          <wp:inline distT="0" distB="0" distL="0" distR="0">
            <wp:extent cx="141727" cy="143258"/>
            <wp:effectExtent l="0" t="0" r="0" b="0"/>
            <wp:docPr id="2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27" cy="1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2"/>
          <w:sz w:val="22"/>
        </w:rPr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6"/>
          <w:sz w:val="22"/>
        </w:rPr>
        <w:drawing>
          <wp:inline distT="0" distB="0" distL="0" distR="0">
            <wp:extent cx="152398" cy="152402"/>
            <wp:effectExtent l="0" t="0" r="0" b="0"/>
            <wp:docPr id="3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8" cy="15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2"/>
        </w:rPr>
      </w:r>
      <w:r>
        <w:rPr>
          <w:rFonts w:ascii="Times New Roman"/>
          <w:spacing w:val="6"/>
          <w:sz w:val="22"/>
        </w:rPr>
        <w:t>  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pacing w:val="-1"/>
          <w:sz w:val="22"/>
        </w:rPr>
        <w:drawing>
          <wp:inline distT="0" distB="0" distL="0" distR="0">
            <wp:extent cx="152398" cy="152402"/>
            <wp:effectExtent l="0" t="0" r="0" b="0"/>
            <wp:docPr id="3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8" cy="15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sz w:val="22"/>
        </w:rPr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14"/>
          <w:sz w:val="22"/>
        </w:rPr>
        <w:drawing>
          <wp:inline distT="0" distB="0" distL="0" distR="0">
            <wp:extent cx="152398" cy="152402"/>
            <wp:effectExtent l="0" t="0" r="0" b="0"/>
            <wp:docPr id="3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8" cy="15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sz w:val="22"/>
        </w:rPr>
      </w: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Heading1"/>
        <w:spacing w:before="1"/>
        <w:ind w:left="214"/>
      </w:pPr>
      <w:r>
        <w:rPr>
          <w:w w:val="90"/>
        </w:rPr>
        <w:t>IDIOMAS</w:t>
      </w:r>
    </w:p>
    <w:p>
      <w:pPr>
        <w:pStyle w:val="BodyText"/>
        <w:spacing w:before="5"/>
        <w:rPr>
          <w:b/>
          <w:sz w:val="10"/>
        </w:rPr>
      </w:pPr>
      <w:r>
        <w:rPr/>
        <w:pict>
          <v:shape style="position:absolute;margin-left:33.360001pt;margin-top:8.691466pt;width:197.65pt;height:.1pt;mso-position-horizontal-relative:page;mso-position-vertical-relative:paragraph;z-index:-15727104;mso-wrap-distance-left:0;mso-wrap-distance-right:0" coordorigin="667,174" coordsize="3953,0" path="m667,174l4620,174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numPr>
          <w:ilvl w:val="0"/>
          <w:numId w:val="1"/>
        </w:numPr>
        <w:tabs>
          <w:tab w:pos="510" w:val="left" w:leader="none"/>
        </w:tabs>
        <w:spacing w:line="240" w:lineRule="auto" w:before="51" w:after="0"/>
        <w:ind w:left="509" w:right="0" w:hanging="361"/>
        <w:jc w:val="left"/>
      </w:pPr>
      <w:r>
        <w:rPr>
          <w:spacing w:val="-1"/>
          <w:w w:val="95"/>
        </w:rPr>
        <w:t>Inglés</w:t>
      </w:r>
      <w:r>
        <w:rPr>
          <w:spacing w:val="-13"/>
          <w:w w:val="95"/>
        </w:rPr>
        <w:t> </w:t>
      </w:r>
      <w:r>
        <w:rPr>
          <w:spacing w:val="-1"/>
          <w:w w:val="95"/>
        </w:rPr>
        <w:t>básico</w:t>
      </w:r>
      <w:r>
        <w:rPr>
          <w:spacing w:val="-16"/>
          <w:w w:val="95"/>
        </w:rPr>
        <w:t> </w:t>
      </w:r>
      <w:r>
        <w:rPr>
          <w:w w:val="95"/>
        </w:rPr>
        <w:t>-</w:t>
      </w:r>
      <w:r>
        <w:rPr>
          <w:spacing w:val="-12"/>
          <w:w w:val="95"/>
        </w:rPr>
        <w:t> </w:t>
      </w:r>
      <w:r>
        <w:rPr>
          <w:w w:val="95"/>
        </w:rPr>
        <w:t>Euroidiomas</w:t>
      </w:r>
    </w:p>
    <w:p>
      <w:pPr>
        <w:pStyle w:val="BodyText"/>
        <w:spacing w:line="219" w:lineRule="exact" w:before="139"/>
        <w:ind w:left="251"/>
      </w:pPr>
      <w:r>
        <w:rPr/>
        <w:br w:type="column"/>
      </w:r>
      <w:r>
        <w:rPr>
          <w:color w:val="808080"/>
          <w:spacing w:val="-1"/>
          <w:w w:val="90"/>
        </w:rPr>
        <w:t>De</w:t>
      </w:r>
      <w:r>
        <w:rPr>
          <w:color w:val="808080"/>
          <w:w w:val="90"/>
        </w:rPr>
        <w:t> </w:t>
      </w:r>
      <w:r>
        <w:rPr>
          <w:color w:val="808080"/>
          <w:spacing w:val="-1"/>
          <w:w w:val="90"/>
        </w:rPr>
        <w:t>01/07/2020</w:t>
      </w:r>
    </w:p>
    <w:p>
      <w:pPr>
        <w:pStyle w:val="BodyText"/>
        <w:ind w:left="251"/>
      </w:pPr>
      <w:r>
        <w:rPr>
          <w:color w:val="808080"/>
          <w:w w:val="85"/>
        </w:rPr>
        <w:t>-</w:t>
      </w:r>
      <w:r>
        <w:rPr>
          <w:color w:val="808080"/>
          <w:spacing w:val="7"/>
          <w:w w:val="85"/>
        </w:rPr>
        <w:t> </w:t>
      </w:r>
      <w:r>
        <w:rPr>
          <w:color w:val="808080"/>
          <w:w w:val="85"/>
        </w:rPr>
        <w:t>31/12/2020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3427415</wp:posOffset>
            </wp:positionH>
            <wp:positionV relativeFrom="paragraph">
              <wp:posOffset>169313</wp:posOffset>
            </wp:positionV>
            <wp:extent cx="709074" cy="246221"/>
            <wp:effectExtent l="0" t="0" r="0" b="0"/>
            <wp:wrapTopAndBottom/>
            <wp:docPr id="37" name="image13.jpeg" descr="GesNext | LinkedIn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074" cy="246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205"/>
      </w:pPr>
      <w:r>
        <w:rPr>
          <w:color w:val="808080"/>
          <w:w w:val="90"/>
        </w:rPr>
        <w:t>De</w:t>
      </w:r>
      <w:r>
        <w:rPr>
          <w:color w:val="808080"/>
          <w:spacing w:val="-3"/>
          <w:w w:val="90"/>
        </w:rPr>
        <w:t> </w:t>
      </w:r>
      <w:r>
        <w:rPr>
          <w:color w:val="808080"/>
          <w:w w:val="90"/>
        </w:rPr>
        <w:t>01/10/2017</w:t>
      </w:r>
    </w:p>
    <w:p>
      <w:pPr>
        <w:pStyle w:val="BodyText"/>
        <w:spacing w:before="2"/>
        <w:ind w:left="205"/>
      </w:pPr>
      <w:r>
        <w:rPr>
          <w:color w:val="808080"/>
          <w:w w:val="85"/>
        </w:rPr>
        <w:t>-</w:t>
      </w:r>
      <w:r>
        <w:rPr>
          <w:color w:val="808080"/>
          <w:spacing w:val="7"/>
          <w:w w:val="85"/>
        </w:rPr>
        <w:t> </w:t>
      </w:r>
      <w:r>
        <w:rPr>
          <w:color w:val="808080"/>
          <w:w w:val="85"/>
        </w:rPr>
        <w:t>30/04/2020</w:t>
      </w:r>
    </w:p>
    <w:p>
      <w:pPr>
        <w:pStyle w:val="BodyText"/>
        <w:spacing w:before="11" w:after="40"/>
        <w:rPr>
          <w:sz w:val="10"/>
        </w:rPr>
      </w:pPr>
    </w:p>
    <w:p>
      <w:pPr>
        <w:pStyle w:val="BodyText"/>
        <w:ind w:left="149" w:right="-29"/>
        <w:rPr>
          <w:sz w:val="20"/>
        </w:rPr>
      </w:pPr>
      <w:r>
        <w:rPr>
          <w:sz w:val="20"/>
        </w:rPr>
        <w:drawing>
          <wp:inline distT="0" distB="0" distL="0" distR="0">
            <wp:extent cx="847093" cy="298704"/>
            <wp:effectExtent l="0" t="0" r="0" b="0"/>
            <wp:docPr id="39" name="image14.jpeg" descr="http://www.carsa.com.pe/img/carsa-logo-2016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3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line="267" w:lineRule="exact" w:before="157"/>
        <w:ind w:left="97"/>
      </w:pPr>
      <w:r>
        <w:rPr/>
        <w:br w:type="column"/>
      </w:r>
      <w:r>
        <w:rPr>
          <w:color w:val="808080"/>
          <w:w w:val="95"/>
        </w:rPr>
        <w:t>Analista</w:t>
      </w:r>
      <w:r>
        <w:rPr>
          <w:color w:val="808080"/>
          <w:spacing w:val="-1"/>
          <w:w w:val="95"/>
        </w:rPr>
        <w:t> </w:t>
      </w:r>
      <w:r>
        <w:rPr>
          <w:color w:val="808080"/>
          <w:w w:val="95"/>
        </w:rPr>
        <w:t>de</w:t>
      </w:r>
      <w:r>
        <w:rPr>
          <w:color w:val="808080"/>
          <w:spacing w:val="-2"/>
          <w:w w:val="95"/>
        </w:rPr>
        <w:t> </w:t>
      </w:r>
      <w:r>
        <w:rPr>
          <w:color w:val="808080"/>
          <w:w w:val="95"/>
        </w:rPr>
        <w:t>Administración</w:t>
      </w:r>
      <w:r>
        <w:rPr>
          <w:color w:val="808080"/>
          <w:spacing w:val="-4"/>
          <w:w w:val="95"/>
        </w:rPr>
        <w:t> </w:t>
      </w:r>
      <w:r>
        <w:rPr>
          <w:color w:val="808080"/>
          <w:w w:val="95"/>
        </w:rPr>
        <w:t>de</w:t>
      </w:r>
      <w:r>
        <w:rPr>
          <w:color w:val="808080"/>
          <w:spacing w:val="-2"/>
          <w:w w:val="95"/>
        </w:rPr>
        <w:t> </w:t>
      </w:r>
      <w:r>
        <w:rPr>
          <w:color w:val="808080"/>
          <w:w w:val="95"/>
        </w:rPr>
        <w:t>Personal</w:t>
      </w:r>
      <w:r>
        <w:rPr>
          <w:color w:val="808080"/>
          <w:spacing w:val="-1"/>
          <w:w w:val="95"/>
        </w:rPr>
        <w:t> </w:t>
      </w:r>
      <w:r>
        <w:rPr>
          <w:color w:val="808080"/>
          <w:w w:val="95"/>
        </w:rPr>
        <w:t>-</w:t>
      </w:r>
      <w:r>
        <w:rPr>
          <w:color w:val="808080"/>
          <w:spacing w:val="-2"/>
          <w:w w:val="95"/>
        </w:rPr>
        <w:t> </w:t>
      </w:r>
      <w:r>
        <w:rPr>
          <w:color w:val="808080"/>
          <w:w w:val="95"/>
        </w:rPr>
        <w:t>TDP</w:t>
      </w:r>
    </w:p>
    <w:p>
      <w:pPr>
        <w:pStyle w:val="BodyText"/>
        <w:spacing w:line="218" w:lineRule="exact"/>
        <w:ind w:left="97"/>
      </w:pPr>
      <w:r>
        <w:rPr>
          <w:spacing w:val="-1"/>
          <w:w w:val="84"/>
        </w:rPr>
        <w:t>F</w:t>
      </w:r>
      <w:r>
        <w:rPr>
          <w:w w:val="96"/>
        </w:rPr>
        <w:t>u</w:t>
      </w:r>
      <w:r>
        <w:rPr>
          <w:w w:val="96"/>
        </w:rPr>
        <w:t>n</w:t>
      </w:r>
      <w:r>
        <w:rPr>
          <w:spacing w:val="-2"/>
          <w:w w:val="124"/>
        </w:rPr>
        <w:t>c</w:t>
      </w:r>
      <w:r>
        <w:rPr>
          <w:spacing w:val="2"/>
          <w:w w:val="72"/>
        </w:rPr>
        <w:t>i</w:t>
      </w:r>
      <w:r>
        <w:rPr>
          <w:w w:val="104"/>
        </w:rPr>
        <w:t>one</w:t>
      </w:r>
      <w:r>
        <w:rPr>
          <w:spacing w:val="1"/>
          <w:w w:val="74"/>
        </w:rPr>
        <w:t>s</w:t>
      </w:r>
      <w:r>
        <w:rPr>
          <w:w w:val="60"/>
        </w:rPr>
        <w:t>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1" w:after="0"/>
        <w:ind w:left="457" w:right="117" w:hanging="360"/>
        <w:jc w:val="both"/>
        <w:rPr>
          <w:rFonts w:ascii="Courier New" w:hAnsi="Courier New"/>
          <w:sz w:val="18"/>
        </w:rPr>
      </w:pPr>
      <w:r>
        <w:rPr>
          <w:sz w:val="18"/>
        </w:rPr>
        <w:t>Procesar las transacciones de Administración de</w:t>
      </w:r>
      <w:r>
        <w:rPr>
          <w:spacing w:val="1"/>
          <w:sz w:val="18"/>
        </w:rPr>
        <w:t> </w:t>
      </w:r>
      <w:r>
        <w:rPr>
          <w:sz w:val="18"/>
        </w:rPr>
        <w:t>Personal</w:t>
      </w:r>
      <w:r>
        <w:rPr>
          <w:spacing w:val="1"/>
          <w:sz w:val="18"/>
        </w:rPr>
        <w:t> </w:t>
      </w:r>
      <w:r>
        <w:rPr>
          <w:sz w:val="18"/>
        </w:rPr>
        <w:t>(altas,</w:t>
      </w:r>
      <w:r>
        <w:rPr>
          <w:spacing w:val="1"/>
          <w:sz w:val="18"/>
        </w:rPr>
        <w:t> </w:t>
      </w:r>
      <w:r>
        <w:rPr>
          <w:sz w:val="18"/>
        </w:rPr>
        <w:t>cuenta</w:t>
      </w:r>
      <w:r>
        <w:rPr>
          <w:spacing w:val="1"/>
          <w:sz w:val="18"/>
        </w:rPr>
        <w:t> </w:t>
      </w:r>
      <w:r>
        <w:rPr>
          <w:sz w:val="18"/>
        </w:rPr>
        <w:t>corriente,</w:t>
      </w:r>
      <w:r>
        <w:rPr>
          <w:spacing w:val="1"/>
          <w:sz w:val="18"/>
        </w:rPr>
        <w:t> </w:t>
      </w:r>
      <w:r>
        <w:rPr>
          <w:sz w:val="18"/>
        </w:rPr>
        <w:t>ceses,</w:t>
      </w:r>
      <w:r>
        <w:rPr>
          <w:spacing w:val="-61"/>
          <w:sz w:val="18"/>
        </w:rPr>
        <w:t> </w:t>
      </w:r>
      <w:r>
        <w:rPr>
          <w:sz w:val="18"/>
        </w:rPr>
        <w:t>transferencias,</w:t>
      </w:r>
      <w:r>
        <w:rPr>
          <w:spacing w:val="1"/>
          <w:sz w:val="18"/>
        </w:rPr>
        <w:t> </w:t>
      </w:r>
      <w:r>
        <w:rPr>
          <w:sz w:val="18"/>
        </w:rPr>
        <w:t>movimientos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personal,</w:t>
      </w:r>
      <w:r>
        <w:rPr>
          <w:spacing w:val="1"/>
          <w:sz w:val="18"/>
        </w:rPr>
        <w:t> </w:t>
      </w:r>
      <w:r>
        <w:rPr>
          <w:sz w:val="18"/>
        </w:rPr>
        <w:t>mantenimiento de datos, certificados laborales,</w:t>
      </w:r>
      <w:r>
        <w:rPr>
          <w:spacing w:val="1"/>
          <w:sz w:val="18"/>
        </w:rPr>
        <w:t> </w:t>
      </w:r>
      <w:r>
        <w:rPr>
          <w:w w:val="95"/>
          <w:sz w:val="18"/>
        </w:rPr>
        <w:t>reportes de personal, entre otros.) en los sistemas</w:t>
      </w:r>
      <w:r>
        <w:rPr>
          <w:spacing w:val="1"/>
          <w:w w:val="95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cliente</w:t>
      </w:r>
      <w:r>
        <w:rPr>
          <w:spacing w:val="1"/>
          <w:sz w:val="18"/>
        </w:rPr>
        <w:t> </w:t>
      </w:r>
      <w:r>
        <w:rPr>
          <w:sz w:val="18"/>
        </w:rPr>
        <w:t>Telefónica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Perú</w:t>
      </w:r>
      <w:r>
        <w:rPr>
          <w:spacing w:val="1"/>
          <w:sz w:val="18"/>
        </w:rPr>
        <w:t> </w:t>
      </w:r>
      <w:r>
        <w:rPr>
          <w:sz w:val="18"/>
        </w:rPr>
        <w:t>conforme</w:t>
      </w:r>
      <w:r>
        <w:rPr>
          <w:spacing w:val="1"/>
          <w:sz w:val="18"/>
        </w:rPr>
        <w:t> </w:t>
      </w:r>
      <w:r>
        <w:rPr>
          <w:sz w:val="18"/>
        </w:rPr>
        <w:t>su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legislación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laboral,</w:t>
      </w:r>
      <w:r>
        <w:rPr>
          <w:spacing w:val="-14"/>
          <w:sz w:val="18"/>
        </w:rPr>
        <w:t> </w:t>
      </w:r>
      <w:r>
        <w:rPr>
          <w:spacing w:val="-1"/>
          <w:sz w:val="18"/>
        </w:rPr>
        <w:t>normativas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internas</w:t>
      </w:r>
      <w:r>
        <w:rPr>
          <w:spacing w:val="-13"/>
          <w:sz w:val="18"/>
        </w:rPr>
        <w:t> </w:t>
      </w:r>
      <w:r>
        <w:rPr>
          <w:sz w:val="18"/>
        </w:rPr>
        <w:t>del</w:t>
      </w:r>
      <w:r>
        <w:rPr>
          <w:spacing w:val="-14"/>
          <w:sz w:val="18"/>
        </w:rPr>
        <w:t> </w:t>
      </w:r>
      <w:r>
        <w:rPr>
          <w:sz w:val="18"/>
        </w:rPr>
        <w:t>cliente</w:t>
      </w:r>
      <w:r>
        <w:rPr>
          <w:spacing w:val="-61"/>
          <w:sz w:val="18"/>
        </w:rPr>
        <w:t> </w:t>
      </w:r>
      <w:r>
        <w:rPr>
          <w:sz w:val="18"/>
        </w:rPr>
        <w:t>y puntos de control definidos para asegurar la</w:t>
      </w:r>
      <w:r>
        <w:rPr>
          <w:spacing w:val="1"/>
          <w:sz w:val="18"/>
        </w:rPr>
        <w:t> </w:t>
      </w:r>
      <w:r>
        <w:rPr>
          <w:w w:val="95"/>
          <w:sz w:val="18"/>
        </w:rPr>
        <w:t>fiabilidad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los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procesos.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32" w:lineRule="auto" w:before="7" w:after="0"/>
        <w:ind w:left="457" w:right="120" w:hanging="360"/>
        <w:jc w:val="both"/>
        <w:rPr>
          <w:rFonts w:ascii="Courier New" w:hAnsi="Courier New"/>
          <w:sz w:val="18"/>
        </w:rPr>
      </w:pPr>
      <w:r>
        <w:rPr>
          <w:sz w:val="18"/>
        </w:rPr>
        <w:t>Archivar</w:t>
      </w:r>
      <w:r>
        <w:rPr>
          <w:spacing w:val="1"/>
          <w:sz w:val="18"/>
        </w:rPr>
        <w:t> </w:t>
      </w:r>
      <w:r>
        <w:rPr>
          <w:sz w:val="18"/>
        </w:rPr>
        <w:t>evidencias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idoneidad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transacciones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espacios</w:t>
      </w:r>
      <w:r>
        <w:rPr>
          <w:spacing w:val="1"/>
          <w:sz w:val="18"/>
        </w:rPr>
        <w:t> </w:t>
      </w:r>
      <w:r>
        <w:rPr>
          <w:sz w:val="18"/>
        </w:rPr>
        <w:t>digitales</w:t>
      </w:r>
      <w:r>
        <w:rPr>
          <w:spacing w:val="1"/>
          <w:sz w:val="18"/>
        </w:rPr>
        <w:t> </w:t>
      </w:r>
      <w:r>
        <w:rPr>
          <w:sz w:val="18"/>
        </w:rPr>
        <w:t>designados.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27" w:lineRule="exact" w:before="5" w:after="0"/>
        <w:ind w:left="457" w:right="0" w:hanging="361"/>
        <w:jc w:val="both"/>
        <w:rPr>
          <w:rFonts w:ascii="Courier New" w:hAnsi="Courier New"/>
          <w:sz w:val="18"/>
        </w:rPr>
      </w:pPr>
      <w:r>
        <w:rPr>
          <w:w w:val="95"/>
          <w:sz w:val="18"/>
        </w:rPr>
        <w:t>Participar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en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proyectos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mejoras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y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afines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al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área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25" w:lineRule="auto" w:before="1" w:after="0"/>
        <w:ind w:left="457" w:right="206" w:hanging="360"/>
        <w:jc w:val="both"/>
        <w:rPr>
          <w:rFonts w:ascii="Courier New" w:hAnsi="Courier New"/>
          <w:sz w:val="18"/>
        </w:rPr>
      </w:pPr>
      <w:r>
        <w:rPr>
          <w:w w:val="95"/>
          <w:sz w:val="18"/>
        </w:rPr>
        <w:t>Realizar otras funciones afines o complementarias</w:t>
      </w:r>
      <w:r>
        <w:rPr>
          <w:spacing w:val="-58"/>
          <w:w w:val="95"/>
          <w:sz w:val="18"/>
        </w:rPr>
        <w:t> </w:t>
      </w:r>
      <w:r>
        <w:rPr>
          <w:spacing w:val="-1"/>
          <w:w w:val="95"/>
          <w:sz w:val="18"/>
        </w:rPr>
        <w:t>dispuestas</w:t>
      </w:r>
      <w:r>
        <w:rPr>
          <w:spacing w:val="-11"/>
          <w:w w:val="95"/>
          <w:sz w:val="18"/>
        </w:rPr>
        <w:t> </w:t>
      </w:r>
      <w:r>
        <w:rPr>
          <w:spacing w:val="-1"/>
          <w:w w:val="95"/>
          <w:sz w:val="18"/>
        </w:rPr>
        <w:t>por</w:t>
      </w:r>
      <w:r>
        <w:rPr>
          <w:spacing w:val="-10"/>
          <w:w w:val="95"/>
          <w:sz w:val="18"/>
        </w:rPr>
        <w:t> </w:t>
      </w:r>
      <w:r>
        <w:rPr>
          <w:spacing w:val="-1"/>
          <w:w w:val="95"/>
          <w:sz w:val="18"/>
        </w:rPr>
        <w:t>su</w:t>
      </w:r>
      <w:r>
        <w:rPr>
          <w:spacing w:val="-10"/>
          <w:w w:val="95"/>
          <w:sz w:val="18"/>
        </w:rPr>
        <w:t> </w:t>
      </w:r>
      <w:r>
        <w:rPr>
          <w:spacing w:val="-1"/>
          <w:w w:val="95"/>
          <w:sz w:val="18"/>
        </w:rPr>
        <w:t>superior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inmediato.</w:t>
      </w:r>
    </w:p>
    <w:p>
      <w:pPr>
        <w:pStyle w:val="BodyText"/>
        <w:spacing w:before="9"/>
      </w:pPr>
    </w:p>
    <w:p>
      <w:pPr>
        <w:pStyle w:val="Heading2"/>
        <w:ind w:left="150"/>
      </w:pPr>
      <w:r>
        <w:rPr>
          <w:color w:val="808080"/>
          <w:w w:val="95"/>
        </w:rPr>
        <w:t>Analista</w:t>
      </w:r>
      <w:r>
        <w:rPr>
          <w:color w:val="808080"/>
          <w:spacing w:val="6"/>
          <w:w w:val="95"/>
        </w:rPr>
        <w:t> </w:t>
      </w:r>
      <w:r>
        <w:rPr>
          <w:color w:val="808080"/>
          <w:w w:val="95"/>
        </w:rPr>
        <w:t>Jr.</w:t>
      </w:r>
      <w:r>
        <w:rPr>
          <w:color w:val="808080"/>
          <w:spacing w:val="7"/>
          <w:w w:val="95"/>
        </w:rPr>
        <w:t> </w:t>
      </w:r>
      <w:r>
        <w:rPr>
          <w:color w:val="808080"/>
          <w:w w:val="95"/>
        </w:rPr>
        <w:t>de</w:t>
      </w:r>
      <w:r>
        <w:rPr>
          <w:color w:val="808080"/>
          <w:spacing w:val="8"/>
          <w:w w:val="95"/>
        </w:rPr>
        <w:t> </w:t>
      </w:r>
      <w:r>
        <w:rPr>
          <w:color w:val="808080"/>
          <w:w w:val="95"/>
        </w:rPr>
        <w:t>Remuneraciones</w:t>
      </w:r>
    </w:p>
    <w:p>
      <w:pPr>
        <w:pStyle w:val="BodyText"/>
        <w:ind w:left="148"/>
      </w:pPr>
      <w:r>
        <w:rPr>
          <w:spacing w:val="-1"/>
          <w:w w:val="84"/>
        </w:rPr>
        <w:t>F</w:t>
      </w:r>
      <w:r>
        <w:rPr>
          <w:w w:val="96"/>
        </w:rPr>
        <w:t>u</w:t>
      </w:r>
      <w:r>
        <w:rPr>
          <w:w w:val="96"/>
        </w:rPr>
        <w:t>n</w:t>
      </w:r>
      <w:r>
        <w:rPr>
          <w:spacing w:val="-2"/>
          <w:w w:val="124"/>
        </w:rPr>
        <w:t>c</w:t>
      </w:r>
      <w:r>
        <w:rPr>
          <w:spacing w:val="2"/>
          <w:w w:val="72"/>
        </w:rPr>
        <w:t>i</w:t>
      </w:r>
      <w:r>
        <w:rPr>
          <w:w w:val="104"/>
        </w:rPr>
        <w:t>one</w:t>
      </w:r>
      <w:r>
        <w:rPr>
          <w:spacing w:val="1"/>
          <w:w w:val="74"/>
        </w:rPr>
        <w:t>s</w:t>
      </w:r>
      <w:r>
        <w:rPr>
          <w:w w:val="60"/>
        </w:rPr>
        <w:t>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28" w:lineRule="exact" w:before="1" w:after="0"/>
        <w:ind w:left="457" w:right="0" w:hanging="361"/>
        <w:jc w:val="left"/>
        <w:rPr>
          <w:rFonts w:ascii="Courier New" w:hAnsi="Courier New"/>
          <w:sz w:val="18"/>
        </w:rPr>
      </w:pPr>
      <w:r>
        <w:rPr>
          <w:spacing w:val="-1"/>
          <w:sz w:val="18"/>
        </w:rPr>
        <w:t>Elaboración</w:t>
      </w:r>
      <w:r>
        <w:rPr>
          <w:spacing w:val="-12"/>
          <w:sz w:val="18"/>
        </w:rPr>
        <w:t> </w:t>
      </w:r>
      <w:r>
        <w:rPr>
          <w:sz w:val="18"/>
        </w:rPr>
        <w:t>y</w:t>
      </w:r>
      <w:r>
        <w:rPr>
          <w:spacing w:val="-13"/>
          <w:sz w:val="18"/>
        </w:rPr>
        <w:t> </w:t>
      </w:r>
      <w:r>
        <w:rPr>
          <w:sz w:val="18"/>
        </w:rPr>
        <w:t>participación</w:t>
      </w:r>
      <w:r>
        <w:rPr>
          <w:spacing w:val="-15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la</w:t>
      </w:r>
      <w:r>
        <w:rPr>
          <w:spacing w:val="-13"/>
          <w:sz w:val="18"/>
        </w:rPr>
        <w:t> </w:t>
      </w:r>
      <w:r>
        <w:rPr>
          <w:sz w:val="18"/>
        </w:rPr>
        <w:t>planilla.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25" w:lineRule="auto" w:before="3" w:after="0"/>
        <w:ind w:left="457" w:right="120" w:hanging="360"/>
        <w:jc w:val="left"/>
        <w:rPr>
          <w:rFonts w:ascii="Courier New" w:hAnsi="Courier New"/>
          <w:sz w:val="18"/>
        </w:rPr>
      </w:pPr>
      <w:r>
        <w:rPr>
          <w:sz w:val="18"/>
        </w:rPr>
        <w:t>Registrar</w:t>
      </w:r>
      <w:r>
        <w:rPr>
          <w:spacing w:val="55"/>
          <w:sz w:val="18"/>
        </w:rPr>
        <w:t> </w:t>
      </w:r>
      <w:r>
        <w:rPr>
          <w:sz w:val="18"/>
        </w:rPr>
        <w:t>y</w:t>
      </w:r>
      <w:r>
        <w:rPr>
          <w:spacing w:val="53"/>
          <w:sz w:val="18"/>
        </w:rPr>
        <w:t> </w:t>
      </w:r>
      <w:r>
        <w:rPr>
          <w:sz w:val="18"/>
        </w:rPr>
        <w:t>actualizar</w:t>
      </w:r>
      <w:r>
        <w:rPr>
          <w:spacing w:val="57"/>
          <w:sz w:val="18"/>
        </w:rPr>
        <w:t> </w:t>
      </w:r>
      <w:r>
        <w:rPr>
          <w:sz w:val="18"/>
        </w:rPr>
        <w:t>la</w:t>
      </w:r>
      <w:r>
        <w:rPr>
          <w:spacing w:val="52"/>
          <w:sz w:val="18"/>
        </w:rPr>
        <w:t> </w:t>
      </w:r>
      <w:r>
        <w:rPr>
          <w:sz w:val="18"/>
        </w:rPr>
        <w:t>data</w:t>
      </w:r>
      <w:r>
        <w:rPr>
          <w:spacing w:val="55"/>
          <w:sz w:val="18"/>
        </w:rPr>
        <w:t> </w:t>
      </w:r>
      <w:r>
        <w:rPr>
          <w:sz w:val="18"/>
        </w:rPr>
        <w:t>de</w:t>
      </w:r>
      <w:r>
        <w:rPr>
          <w:spacing w:val="57"/>
          <w:sz w:val="18"/>
        </w:rPr>
        <w:t> </w:t>
      </w:r>
      <w:r>
        <w:rPr>
          <w:sz w:val="18"/>
        </w:rPr>
        <w:t>trabajadores</w:t>
      </w:r>
      <w:r>
        <w:rPr>
          <w:spacing w:val="-60"/>
          <w:sz w:val="18"/>
        </w:rPr>
        <w:t> </w:t>
      </w:r>
      <w:r>
        <w:rPr>
          <w:spacing w:val="-7"/>
          <w:w w:val="81"/>
          <w:sz w:val="18"/>
        </w:rPr>
        <w:t>(</w:t>
      </w:r>
      <w:r>
        <w:rPr>
          <w:spacing w:val="4"/>
          <w:w w:val="53"/>
          <w:sz w:val="18"/>
        </w:rPr>
        <w:t>I</w:t>
      </w:r>
      <w:r>
        <w:rPr>
          <w:w w:val="96"/>
          <w:sz w:val="18"/>
        </w:rPr>
        <w:t>n</w:t>
      </w:r>
      <w:r>
        <w:rPr>
          <w:spacing w:val="-1"/>
          <w:w w:val="109"/>
          <w:sz w:val="18"/>
        </w:rPr>
        <w:t>d</w:t>
      </w:r>
      <w:r>
        <w:rPr>
          <w:spacing w:val="2"/>
          <w:w w:val="72"/>
          <w:sz w:val="18"/>
        </w:rPr>
        <w:t>i</w:t>
      </w:r>
      <w:r>
        <w:rPr>
          <w:spacing w:val="-2"/>
          <w:w w:val="93"/>
          <w:sz w:val="18"/>
        </w:rPr>
        <w:t>v</w:t>
      </w:r>
      <w:r>
        <w:rPr>
          <w:spacing w:val="2"/>
          <w:w w:val="72"/>
          <w:sz w:val="18"/>
        </w:rPr>
        <w:t>i</w:t>
      </w:r>
      <w:r>
        <w:rPr>
          <w:spacing w:val="-1"/>
          <w:w w:val="109"/>
          <w:sz w:val="18"/>
        </w:rPr>
        <w:t>d</w:t>
      </w:r>
      <w:r>
        <w:rPr>
          <w:w w:val="96"/>
          <w:sz w:val="18"/>
        </w:rPr>
        <w:t>u</w:t>
      </w:r>
      <w:r>
        <w:rPr>
          <w:spacing w:val="-1"/>
          <w:w w:val="113"/>
          <w:sz w:val="18"/>
        </w:rPr>
        <w:t>a</w:t>
      </w:r>
      <w:r>
        <w:rPr>
          <w:w w:val="72"/>
          <w:sz w:val="18"/>
        </w:rPr>
        <w:t>l</w:t>
      </w:r>
      <w:r>
        <w:rPr>
          <w:spacing w:val="-14"/>
          <w:sz w:val="18"/>
        </w:rPr>
        <w:t> </w:t>
      </w:r>
      <w:r>
        <w:rPr>
          <w:w w:val="90"/>
          <w:sz w:val="18"/>
        </w:rPr>
        <w:t>y</w:t>
      </w:r>
      <w:r>
        <w:rPr>
          <w:spacing w:val="-14"/>
          <w:sz w:val="18"/>
        </w:rPr>
        <w:t> </w:t>
      </w:r>
      <w:r>
        <w:rPr>
          <w:w w:val="101"/>
          <w:sz w:val="18"/>
        </w:rPr>
        <w:t>Ma</w:t>
      </w:r>
      <w:r>
        <w:rPr>
          <w:spacing w:val="-1"/>
          <w:w w:val="101"/>
          <w:sz w:val="18"/>
        </w:rPr>
        <w:t>s</w:t>
      </w:r>
      <w:r>
        <w:rPr>
          <w:spacing w:val="2"/>
          <w:w w:val="72"/>
          <w:sz w:val="18"/>
        </w:rPr>
        <w:t>i</w:t>
      </w:r>
      <w:r>
        <w:rPr>
          <w:spacing w:val="-2"/>
          <w:w w:val="93"/>
          <w:sz w:val="18"/>
        </w:rPr>
        <w:t>v</w:t>
      </w:r>
      <w:r>
        <w:rPr>
          <w:w w:val="96"/>
          <w:sz w:val="18"/>
        </w:rPr>
        <w:t>o)</w:t>
      </w:r>
      <w:r>
        <w:rPr>
          <w:spacing w:val="-16"/>
          <w:sz w:val="18"/>
        </w:rPr>
        <w:t> </w:t>
      </w:r>
      <w:r>
        <w:rPr>
          <w:w w:val="109"/>
          <w:sz w:val="18"/>
        </w:rPr>
        <w:t>e</w:t>
      </w:r>
      <w:r>
        <w:rPr>
          <w:w w:val="96"/>
          <w:sz w:val="18"/>
        </w:rPr>
        <w:t>n</w:t>
      </w:r>
      <w:r>
        <w:rPr>
          <w:spacing w:val="-14"/>
          <w:sz w:val="18"/>
        </w:rPr>
        <w:t> </w:t>
      </w:r>
      <w:r>
        <w:rPr>
          <w:w w:val="109"/>
          <w:sz w:val="18"/>
        </w:rPr>
        <w:t>e</w:t>
      </w:r>
      <w:r>
        <w:rPr>
          <w:w w:val="72"/>
          <w:sz w:val="18"/>
        </w:rPr>
        <w:t>l</w:t>
      </w:r>
      <w:r>
        <w:rPr>
          <w:spacing w:val="-16"/>
          <w:sz w:val="18"/>
        </w:rPr>
        <w:t> </w:t>
      </w:r>
      <w:r>
        <w:rPr>
          <w:spacing w:val="-1"/>
          <w:w w:val="99"/>
          <w:sz w:val="18"/>
        </w:rPr>
        <w:t>O</w:t>
      </w:r>
      <w:r>
        <w:rPr>
          <w:spacing w:val="-2"/>
          <w:w w:val="99"/>
          <w:sz w:val="18"/>
        </w:rPr>
        <w:t>F</w:t>
      </w:r>
      <w:r>
        <w:rPr>
          <w:spacing w:val="4"/>
          <w:w w:val="53"/>
          <w:sz w:val="18"/>
        </w:rPr>
        <w:t>I</w:t>
      </w:r>
      <w:r>
        <w:rPr>
          <w:spacing w:val="-1"/>
          <w:w w:val="98"/>
          <w:sz w:val="18"/>
        </w:rPr>
        <w:t>P</w:t>
      </w:r>
      <w:r>
        <w:rPr>
          <w:spacing w:val="3"/>
          <w:w w:val="82"/>
          <w:sz w:val="18"/>
        </w:rPr>
        <w:t>L</w:t>
      </w:r>
      <w:r>
        <w:rPr>
          <w:spacing w:val="-9"/>
          <w:w w:val="108"/>
          <w:sz w:val="18"/>
        </w:rPr>
        <w:t>A</w:t>
      </w:r>
      <w:r>
        <w:rPr>
          <w:w w:val="98"/>
          <w:sz w:val="18"/>
        </w:rPr>
        <w:t>N</w:t>
      </w:r>
      <w:r>
        <w:rPr>
          <w:spacing w:val="-15"/>
          <w:sz w:val="18"/>
        </w:rPr>
        <w:t> </w:t>
      </w:r>
      <w:r>
        <w:rPr>
          <w:w w:val="90"/>
          <w:sz w:val="18"/>
        </w:rPr>
        <w:t>y</w:t>
      </w:r>
      <w:r>
        <w:rPr>
          <w:spacing w:val="-11"/>
          <w:sz w:val="18"/>
        </w:rPr>
        <w:t> </w:t>
      </w:r>
      <w:r>
        <w:rPr>
          <w:spacing w:val="1"/>
          <w:w w:val="69"/>
          <w:sz w:val="18"/>
        </w:rPr>
        <w:t>T</w:t>
      </w:r>
      <w:r>
        <w:rPr>
          <w:w w:val="73"/>
          <w:sz w:val="18"/>
        </w:rPr>
        <w:t>-</w:t>
      </w:r>
      <w:r>
        <w:rPr>
          <w:w w:val="87"/>
          <w:sz w:val="18"/>
        </w:rPr>
        <w:t>R</w:t>
      </w:r>
      <w:r>
        <w:rPr>
          <w:w w:val="109"/>
          <w:sz w:val="18"/>
        </w:rPr>
        <w:t>e</w:t>
      </w:r>
      <w:r>
        <w:rPr>
          <w:spacing w:val="-2"/>
          <w:w w:val="107"/>
          <w:sz w:val="18"/>
        </w:rPr>
        <w:t>g</w:t>
      </w:r>
      <w:r>
        <w:rPr>
          <w:spacing w:val="2"/>
          <w:w w:val="72"/>
          <w:sz w:val="18"/>
        </w:rPr>
        <w:t>i</w:t>
      </w:r>
      <w:r>
        <w:rPr>
          <w:spacing w:val="-1"/>
          <w:w w:val="79"/>
          <w:sz w:val="18"/>
        </w:rPr>
        <w:t>s</w:t>
      </w:r>
      <w:r>
        <w:rPr>
          <w:spacing w:val="-2"/>
          <w:w w:val="79"/>
          <w:sz w:val="18"/>
        </w:rPr>
        <w:t>t</w:t>
      </w:r>
      <w:r>
        <w:rPr>
          <w:w w:val="70"/>
          <w:sz w:val="18"/>
        </w:rPr>
        <w:t>r</w:t>
      </w:r>
      <w:r>
        <w:rPr>
          <w:w w:val="95"/>
          <w:sz w:val="18"/>
        </w:rPr>
        <w:t>o.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27" w:lineRule="exact" w:before="4" w:after="0"/>
        <w:ind w:left="457" w:right="0" w:hanging="361"/>
        <w:jc w:val="left"/>
        <w:rPr>
          <w:rFonts w:ascii="Courier New" w:hAnsi="Courier New"/>
          <w:sz w:val="18"/>
        </w:rPr>
      </w:pPr>
      <w:r>
        <w:rPr>
          <w:w w:val="95"/>
          <w:sz w:val="18"/>
        </w:rPr>
        <w:t>Apertura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cuentas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haberes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y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CTS.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20" w:lineRule="exact" w:before="0" w:after="0"/>
        <w:ind w:left="457" w:right="0" w:hanging="361"/>
        <w:jc w:val="left"/>
        <w:rPr>
          <w:rFonts w:ascii="Courier New" w:hAnsi="Courier New"/>
          <w:sz w:val="18"/>
        </w:rPr>
      </w:pPr>
      <w:r>
        <w:rPr>
          <w:w w:val="95"/>
          <w:sz w:val="18"/>
        </w:rPr>
        <w:t>Afiliar,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validar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y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procesar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para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el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pago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AFP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NET.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32" w:lineRule="auto" w:before="0" w:after="0"/>
        <w:ind w:left="457" w:right="115" w:hanging="360"/>
        <w:jc w:val="both"/>
        <w:rPr>
          <w:rFonts w:ascii="Courier New" w:hAnsi="Courier New"/>
          <w:sz w:val="18"/>
        </w:rPr>
      </w:pPr>
      <w:r>
        <w:rPr>
          <w:sz w:val="18"/>
        </w:rPr>
        <w:t>Elaborar y realizar seguimiento a los contratos,</w:t>
      </w:r>
      <w:r>
        <w:rPr>
          <w:spacing w:val="1"/>
          <w:sz w:val="18"/>
        </w:rPr>
        <w:t> </w:t>
      </w:r>
      <w:r>
        <w:rPr>
          <w:sz w:val="18"/>
        </w:rPr>
        <w:t>prorrogas,</w:t>
      </w:r>
      <w:r>
        <w:rPr>
          <w:spacing w:val="1"/>
          <w:sz w:val="18"/>
        </w:rPr>
        <w:t> </w:t>
      </w:r>
      <w:r>
        <w:rPr>
          <w:sz w:val="18"/>
        </w:rPr>
        <w:t>adendas,</w:t>
      </w:r>
      <w:r>
        <w:rPr>
          <w:spacing w:val="1"/>
          <w:sz w:val="18"/>
        </w:rPr>
        <w:t> </w:t>
      </w:r>
      <w:r>
        <w:rPr>
          <w:sz w:val="18"/>
        </w:rPr>
        <w:t>convenios,</w:t>
      </w:r>
      <w:r>
        <w:rPr>
          <w:spacing w:val="1"/>
          <w:sz w:val="18"/>
        </w:rPr>
        <w:t> </w:t>
      </w:r>
      <w:r>
        <w:rPr>
          <w:sz w:val="18"/>
        </w:rPr>
        <w:t>locadores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-61"/>
          <w:sz w:val="18"/>
        </w:rPr>
        <w:t> </w:t>
      </w:r>
      <w:r>
        <w:rPr>
          <w:sz w:val="18"/>
        </w:rPr>
        <w:t>fotocheck.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25" w:lineRule="auto" w:before="12" w:after="0"/>
        <w:ind w:left="457" w:right="121" w:hanging="360"/>
        <w:jc w:val="both"/>
        <w:rPr>
          <w:rFonts w:ascii="Courier New" w:hAnsi="Courier New"/>
          <w:sz w:val="18"/>
        </w:rPr>
      </w:pPr>
      <w:r>
        <w:rPr>
          <w:sz w:val="18"/>
        </w:rPr>
        <w:t>Responsable</w:t>
      </w:r>
      <w:r>
        <w:rPr>
          <w:spacing w:val="1"/>
          <w:sz w:val="18"/>
        </w:rPr>
        <w:t> </w:t>
      </w:r>
      <w:r>
        <w:rPr>
          <w:sz w:val="18"/>
        </w:rPr>
        <w:t>con</w:t>
      </w:r>
      <w:r>
        <w:rPr>
          <w:spacing w:val="1"/>
          <w:sz w:val="18"/>
        </w:rPr>
        <w:t> </w:t>
      </w:r>
      <w:r>
        <w:rPr>
          <w:sz w:val="18"/>
        </w:rPr>
        <w:t>él</w:t>
      </w:r>
      <w:r>
        <w:rPr>
          <w:spacing w:val="1"/>
          <w:sz w:val="18"/>
        </w:rPr>
        <w:t> </w:t>
      </w:r>
      <w:r>
        <w:rPr>
          <w:sz w:val="18"/>
        </w:rPr>
        <w:t>envió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documentos</w:t>
      </w:r>
      <w:r>
        <w:rPr>
          <w:spacing w:val="1"/>
          <w:sz w:val="18"/>
        </w:rPr>
        <w:t> </w:t>
      </w:r>
      <w:r>
        <w:rPr>
          <w:w w:val="95"/>
          <w:sz w:val="18"/>
        </w:rPr>
        <w:t>laborales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electrónicamente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vía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Esigtek.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25" w:lineRule="auto" w:before="14" w:after="0"/>
        <w:ind w:left="457" w:right="116" w:hanging="360"/>
        <w:jc w:val="both"/>
        <w:rPr>
          <w:rFonts w:ascii="Courier New" w:hAnsi="Courier New"/>
          <w:sz w:val="18"/>
        </w:rPr>
      </w:pPr>
      <w:r>
        <w:rPr>
          <w:sz w:val="18"/>
        </w:rPr>
        <w:t>Calcular Horas extras, LBS, Declaración en PDT</w:t>
      </w:r>
      <w:r>
        <w:rPr>
          <w:spacing w:val="1"/>
          <w:sz w:val="18"/>
        </w:rPr>
        <w:t> </w:t>
      </w:r>
      <w:r>
        <w:rPr>
          <w:w w:val="95"/>
          <w:sz w:val="18"/>
        </w:rPr>
        <w:t>Plame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y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gestionar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los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traslados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CTS.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28" w:lineRule="exact" w:before="4" w:after="0"/>
        <w:ind w:left="457" w:right="0" w:hanging="361"/>
        <w:jc w:val="both"/>
        <w:rPr>
          <w:rFonts w:ascii="Courier New" w:hAnsi="Courier New"/>
          <w:sz w:val="18"/>
        </w:rPr>
      </w:pPr>
      <w:r>
        <w:rPr>
          <w:w w:val="95"/>
          <w:sz w:val="18"/>
        </w:rPr>
        <w:t>Actualizar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Vida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Ley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en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Mintra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30" w:lineRule="auto" w:before="0" w:after="0"/>
        <w:ind w:left="457" w:right="119" w:hanging="360"/>
        <w:jc w:val="both"/>
        <w:rPr>
          <w:rFonts w:ascii="Courier New" w:hAnsi="Courier New"/>
          <w:sz w:val="18"/>
        </w:rPr>
      </w:pPr>
      <w:r>
        <w:rPr>
          <w:sz w:val="18"/>
        </w:rPr>
        <w:t>Recepción de descansos médicos y control de</w:t>
      </w:r>
      <w:r>
        <w:rPr>
          <w:spacing w:val="1"/>
          <w:sz w:val="18"/>
        </w:rPr>
        <w:t> </w:t>
      </w:r>
      <w:r>
        <w:rPr>
          <w:sz w:val="18"/>
        </w:rPr>
        <w:t>vacaciones.</w:t>
      </w:r>
    </w:p>
    <w:p>
      <w:pPr>
        <w:spacing w:after="0" w:line="230" w:lineRule="auto"/>
        <w:jc w:val="both"/>
        <w:rPr>
          <w:rFonts w:ascii="Courier New" w:hAnsi="Courier New"/>
          <w:sz w:val="18"/>
        </w:rPr>
        <w:sectPr>
          <w:type w:val="continuous"/>
          <w:pgSz w:w="11900" w:h="16850"/>
          <w:pgMar w:top="640" w:bottom="0" w:left="460" w:right="280"/>
          <w:cols w:num="3" w:equalWidth="0">
            <w:col w:w="4404" w:space="175"/>
            <w:col w:w="1509" w:space="40"/>
            <w:col w:w="5032"/>
          </w:cols>
        </w:sectPr>
      </w:pPr>
    </w:p>
    <w:p>
      <w:pPr>
        <w:pStyle w:val="Heading1"/>
        <w:spacing w:before="114"/>
        <w:ind w:left="185"/>
      </w:pPr>
      <w:r>
        <w:rPr/>
        <w:pict>
          <v:line style="position:absolute;mso-position-horizontal-relative:page;mso-position-vertical-relative:paragraph;z-index:15734272" from="31.68pt,27.335207pt" to="229.33pt,27.335207pt" stroked="true" strokeweight=".72pt" strokecolor="#000000">
            <v:stroke dashstyle="solid"/>
            <w10:wrap type="none"/>
          </v:line>
        </w:pict>
      </w:r>
      <w:r>
        <w:rPr>
          <w:w w:val="90"/>
        </w:rPr>
        <w:t>REFERENCIAS</w:t>
      </w:r>
    </w:p>
    <w:p>
      <w:pPr>
        <w:spacing w:line="242" w:lineRule="auto" w:before="254"/>
        <w:ind w:left="178" w:right="890" w:firstLine="0"/>
        <w:jc w:val="left"/>
        <w:rPr>
          <w:sz w:val="20"/>
        </w:rPr>
      </w:pPr>
      <w:r>
        <w:rPr>
          <w:w w:val="95"/>
          <w:sz w:val="20"/>
        </w:rPr>
        <w:t>Juan Carlos Barrientos</w:t>
      </w:r>
      <w:r>
        <w:rPr>
          <w:spacing w:val="1"/>
          <w:w w:val="95"/>
          <w:sz w:val="20"/>
        </w:rPr>
        <w:t> </w:t>
      </w:r>
      <w:r>
        <w:rPr>
          <w:w w:val="96"/>
          <w:sz w:val="20"/>
        </w:rPr>
        <w:t>P</w:t>
      </w:r>
      <w:r>
        <w:rPr>
          <w:spacing w:val="-2"/>
          <w:w w:val="96"/>
          <w:sz w:val="20"/>
        </w:rPr>
        <w:t>u</w:t>
      </w:r>
      <w:r>
        <w:rPr>
          <w:w w:val="90"/>
          <w:sz w:val="20"/>
        </w:rPr>
        <w:t>es</w:t>
      </w:r>
      <w:r>
        <w:rPr>
          <w:spacing w:val="1"/>
          <w:w w:val="90"/>
          <w:sz w:val="20"/>
        </w:rPr>
        <w:t>t</w:t>
      </w:r>
      <w:r>
        <w:rPr>
          <w:spacing w:val="1"/>
          <w:w w:val="107"/>
          <w:sz w:val="20"/>
        </w:rPr>
        <w:t>o</w:t>
      </w:r>
      <w:r>
        <w:rPr>
          <w:w w:val="60"/>
          <w:sz w:val="20"/>
        </w:rPr>
        <w:t>:</w:t>
      </w:r>
      <w:r>
        <w:rPr>
          <w:spacing w:val="-17"/>
          <w:sz w:val="20"/>
        </w:rPr>
        <w:t> </w:t>
      </w:r>
      <w:r>
        <w:rPr>
          <w:spacing w:val="2"/>
          <w:w w:val="53"/>
          <w:sz w:val="20"/>
        </w:rPr>
        <w:t>I</w:t>
      </w:r>
      <w:r>
        <w:rPr>
          <w:spacing w:val="1"/>
          <w:w w:val="85"/>
          <w:sz w:val="20"/>
        </w:rPr>
        <w:t>t</w:t>
      </w:r>
      <w:r>
        <w:rPr>
          <w:w w:val="100"/>
          <w:sz w:val="20"/>
        </w:rPr>
        <w:t>era</w:t>
      </w:r>
      <w:r>
        <w:rPr>
          <w:spacing w:val="1"/>
          <w:w w:val="85"/>
          <w:sz w:val="20"/>
        </w:rPr>
        <w:t>t</w:t>
      </w:r>
      <w:r>
        <w:rPr>
          <w:w w:val="72"/>
          <w:sz w:val="20"/>
        </w:rPr>
        <w:t>i</w:t>
      </w:r>
      <w:r>
        <w:rPr>
          <w:spacing w:val="-1"/>
          <w:w w:val="107"/>
          <w:sz w:val="20"/>
        </w:rPr>
        <w:t>o</w:t>
      </w:r>
      <w:r>
        <w:rPr>
          <w:w w:val="95"/>
          <w:sz w:val="20"/>
        </w:rPr>
        <w:t>n</w:t>
      </w:r>
      <w:r>
        <w:rPr>
          <w:spacing w:val="-15"/>
          <w:sz w:val="20"/>
        </w:rPr>
        <w:t> </w:t>
      </w:r>
      <w:r>
        <w:rPr>
          <w:spacing w:val="2"/>
          <w:w w:val="108"/>
          <w:sz w:val="20"/>
        </w:rPr>
        <w:t>M</w:t>
      </w:r>
      <w:r>
        <w:rPr>
          <w:spacing w:val="-2"/>
          <w:w w:val="113"/>
          <w:sz w:val="20"/>
        </w:rPr>
        <w:t>a</w:t>
      </w:r>
      <w:r>
        <w:rPr>
          <w:w w:val="95"/>
          <w:sz w:val="20"/>
        </w:rPr>
        <w:t>n</w:t>
      </w:r>
      <w:r>
        <w:rPr>
          <w:w w:val="113"/>
          <w:sz w:val="20"/>
        </w:rPr>
        <w:t>a</w:t>
      </w:r>
      <w:r>
        <w:rPr>
          <w:spacing w:val="-2"/>
          <w:w w:val="107"/>
          <w:sz w:val="20"/>
        </w:rPr>
        <w:t>g</w:t>
      </w:r>
      <w:r>
        <w:rPr>
          <w:w w:val="92"/>
          <w:sz w:val="20"/>
        </w:rPr>
        <w:t>er </w:t>
      </w:r>
      <w:r>
        <w:rPr>
          <w:spacing w:val="-1"/>
          <w:w w:val="90"/>
          <w:sz w:val="20"/>
        </w:rPr>
        <w:t>Teléfono: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959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284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396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178" w:right="0" w:firstLine="0"/>
        <w:jc w:val="left"/>
        <w:rPr>
          <w:sz w:val="20"/>
        </w:rPr>
      </w:pPr>
      <w:r>
        <w:rPr>
          <w:w w:val="95"/>
          <w:sz w:val="20"/>
        </w:rPr>
        <w:t>Rubí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Gamarra</w:t>
      </w:r>
    </w:p>
    <w:p>
      <w:pPr>
        <w:spacing w:before="2"/>
        <w:ind w:left="178" w:right="32" w:firstLine="0"/>
        <w:jc w:val="left"/>
        <w:rPr>
          <w:sz w:val="20"/>
        </w:rPr>
      </w:pPr>
      <w:r>
        <w:rPr>
          <w:w w:val="95"/>
          <w:sz w:val="20"/>
        </w:rPr>
        <w:t>Puesto: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Jefa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Recursos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Humanos</w:t>
      </w:r>
      <w:r>
        <w:rPr>
          <w:spacing w:val="-64"/>
          <w:w w:val="95"/>
          <w:sz w:val="20"/>
        </w:rPr>
        <w:t> </w:t>
      </w:r>
      <w:r>
        <w:rPr>
          <w:spacing w:val="-1"/>
          <w:w w:val="90"/>
          <w:sz w:val="20"/>
        </w:rPr>
        <w:t>Teléfono: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989325797</w:t>
      </w:r>
    </w:p>
    <w:p>
      <w:pPr>
        <w:pStyle w:val="BodyText"/>
        <w:spacing w:before="8"/>
        <w:rPr>
          <w:sz w:val="20"/>
        </w:rPr>
      </w:pPr>
    </w:p>
    <w:p>
      <w:pPr>
        <w:spacing w:before="0"/>
        <w:ind w:left="178" w:right="0" w:firstLine="0"/>
        <w:jc w:val="left"/>
        <w:rPr>
          <w:sz w:val="20"/>
        </w:rPr>
      </w:pPr>
      <w:r>
        <w:rPr>
          <w:w w:val="95"/>
          <w:sz w:val="20"/>
        </w:rPr>
        <w:t>Cesar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Farfán</w:t>
      </w:r>
    </w:p>
    <w:p>
      <w:pPr>
        <w:spacing w:before="1"/>
        <w:ind w:left="178" w:right="0" w:firstLine="0"/>
        <w:jc w:val="left"/>
        <w:rPr>
          <w:sz w:val="20"/>
        </w:rPr>
      </w:pPr>
      <w:r>
        <w:rPr>
          <w:w w:val="95"/>
          <w:sz w:val="20"/>
        </w:rPr>
        <w:t>Puesto: Jefe de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Remuneraciones</w:t>
      </w:r>
      <w:r>
        <w:rPr>
          <w:spacing w:val="-64"/>
          <w:w w:val="95"/>
          <w:sz w:val="20"/>
        </w:rPr>
        <w:t> </w:t>
      </w:r>
      <w:r>
        <w:rPr>
          <w:spacing w:val="-1"/>
          <w:w w:val="90"/>
          <w:sz w:val="20"/>
        </w:rPr>
        <w:t>Teléfono: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997461942</w:t>
      </w:r>
    </w:p>
    <w:p>
      <w:pPr>
        <w:pStyle w:val="BodyText"/>
        <w:spacing w:before="6"/>
        <w:rPr>
          <w:sz w:val="20"/>
        </w:rPr>
      </w:pPr>
    </w:p>
    <w:p>
      <w:pPr>
        <w:spacing w:before="0"/>
        <w:ind w:left="178" w:right="0" w:firstLine="0"/>
        <w:jc w:val="left"/>
        <w:rPr>
          <w:sz w:val="20"/>
        </w:rPr>
      </w:pPr>
      <w:r>
        <w:rPr>
          <w:w w:val="95"/>
          <w:sz w:val="20"/>
        </w:rPr>
        <w:t>Estefani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Chucos</w:t>
      </w:r>
    </w:p>
    <w:p>
      <w:pPr>
        <w:spacing w:line="244" w:lineRule="auto" w:before="2"/>
        <w:ind w:left="178" w:right="0" w:firstLine="0"/>
        <w:jc w:val="left"/>
        <w:rPr>
          <w:sz w:val="20"/>
        </w:rPr>
      </w:pPr>
      <w:r>
        <w:rPr>
          <w:w w:val="90"/>
          <w:sz w:val="20"/>
        </w:rPr>
        <w:t>Puesto:</w:t>
      </w:r>
      <w:r>
        <w:rPr>
          <w:spacing w:val="20"/>
          <w:w w:val="90"/>
          <w:sz w:val="20"/>
        </w:rPr>
        <w:t> </w:t>
      </w:r>
      <w:r>
        <w:rPr>
          <w:w w:val="90"/>
          <w:sz w:val="20"/>
        </w:rPr>
        <w:t>Especialista</w:t>
      </w:r>
      <w:r>
        <w:rPr>
          <w:spacing w:val="23"/>
          <w:w w:val="90"/>
          <w:sz w:val="20"/>
        </w:rPr>
        <w:t> </w:t>
      </w:r>
      <w:r>
        <w:rPr>
          <w:w w:val="90"/>
          <w:sz w:val="20"/>
        </w:rPr>
        <w:t>de</w:t>
      </w:r>
      <w:r>
        <w:rPr>
          <w:spacing w:val="22"/>
          <w:w w:val="90"/>
          <w:sz w:val="20"/>
        </w:rPr>
        <w:t> </w:t>
      </w:r>
      <w:r>
        <w:rPr>
          <w:w w:val="90"/>
          <w:sz w:val="20"/>
        </w:rPr>
        <w:t>RR.HH</w:t>
      </w:r>
      <w:r>
        <w:rPr>
          <w:spacing w:val="-60"/>
          <w:w w:val="90"/>
          <w:sz w:val="20"/>
        </w:rPr>
        <w:t> </w:t>
      </w:r>
      <w:r>
        <w:rPr>
          <w:spacing w:val="-1"/>
          <w:w w:val="90"/>
          <w:sz w:val="20"/>
        </w:rPr>
        <w:t>Teléfono: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959170485</w:t>
      </w:r>
    </w:p>
    <w:p>
      <w:pPr>
        <w:pStyle w:val="Heading1"/>
        <w:spacing w:before="83"/>
        <w:ind w:left="178"/>
      </w:pPr>
      <w:r>
        <w:rPr>
          <w:b w:val="0"/>
        </w:rPr>
        <w:br w:type="column"/>
      </w:r>
      <w:r>
        <w:rPr>
          <w:w w:val="80"/>
        </w:rPr>
        <w:t>EXPERIENCIA</w:t>
      </w:r>
      <w:r>
        <w:rPr>
          <w:spacing w:val="15"/>
          <w:w w:val="80"/>
        </w:rPr>
        <w:t> </w:t>
      </w:r>
      <w:r>
        <w:rPr>
          <w:w w:val="80"/>
        </w:rPr>
        <w:t>PROFESIONAL</w:t>
      </w:r>
    </w:p>
    <w:p>
      <w:pPr>
        <w:pStyle w:val="BodyText"/>
        <w:spacing w:before="8"/>
        <w:rPr>
          <w:b/>
          <w:sz w:val="9"/>
        </w:rPr>
      </w:pPr>
    </w:p>
    <w:p>
      <w:pPr>
        <w:pStyle w:val="BodyText"/>
        <w:spacing w:line="20" w:lineRule="exact"/>
        <w:ind w:left="179"/>
        <w:rPr>
          <w:sz w:val="2"/>
        </w:rPr>
      </w:pPr>
      <w:r>
        <w:rPr>
          <w:sz w:val="2"/>
        </w:rPr>
        <w:pict>
          <v:group style="width:303.3pt;height:.75pt;mso-position-horizontal-relative:char;mso-position-vertical-relative:line" coordorigin="0,0" coordsize="6066,15">
            <v:line style="position:absolute" from="0,7" to="606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1"/>
          <w:numId w:val="2"/>
        </w:numPr>
        <w:tabs>
          <w:tab w:pos="2049" w:val="left" w:leader="none"/>
        </w:tabs>
        <w:spacing w:line="228" w:lineRule="exact" w:before="264" w:after="0"/>
        <w:ind w:left="2048" w:right="0" w:hanging="361"/>
        <w:jc w:val="left"/>
        <w:rPr>
          <w:sz w:val="18"/>
        </w:rPr>
      </w:pPr>
      <w:r>
        <w:rPr>
          <w:w w:val="95"/>
          <w:sz w:val="18"/>
        </w:rPr>
        <w:t>Elaborar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requerimientos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y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pagos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a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proveedores.</w:t>
      </w:r>
    </w:p>
    <w:p>
      <w:pPr>
        <w:pStyle w:val="ListParagraph"/>
        <w:numPr>
          <w:ilvl w:val="1"/>
          <w:numId w:val="2"/>
        </w:numPr>
        <w:tabs>
          <w:tab w:pos="2049" w:val="left" w:leader="none"/>
        </w:tabs>
        <w:spacing w:line="221" w:lineRule="exact" w:before="0" w:after="0"/>
        <w:ind w:left="2048" w:right="0" w:hanging="361"/>
        <w:jc w:val="left"/>
        <w:rPr>
          <w:sz w:val="18"/>
        </w:rPr>
      </w:pPr>
      <w:r>
        <w:rPr>
          <w:w w:val="95"/>
          <w:sz w:val="18"/>
        </w:rPr>
        <w:t>Elaborar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reportes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a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las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áreas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que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me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solicita.</w:t>
      </w:r>
    </w:p>
    <w:p>
      <w:pPr>
        <w:pStyle w:val="ListParagraph"/>
        <w:numPr>
          <w:ilvl w:val="1"/>
          <w:numId w:val="2"/>
        </w:numPr>
        <w:tabs>
          <w:tab w:pos="2049" w:val="left" w:leader="none"/>
        </w:tabs>
        <w:spacing w:line="225" w:lineRule="auto" w:before="3" w:after="0"/>
        <w:ind w:left="2048" w:right="348" w:hanging="360"/>
        <w:jc w:val="left"/>
        <w:rPr>
          <w:sz w:val="18"/>
        </w:rPr>
      </w:pPr>
      <w:r>
        <w:rPr>
          <w:sz w:val="18"/>
        </w:rPr>
        <w:t>Elaborar</w:t>
      </w:r>
      <w:r>
        <w:rPr>
          <w:spacing w:val="5"/>
          <w:sz w:val="18"/>
        </w:rPr>
        <w:t> </w:t>
      </w:r>
      <w:r>
        <w:rPr>
          <w:sz w:val="18"/>
        </w:rPr>
        <w:t>descriptivos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puesto</w:t>
      </w:r>
      <w:r>
        <w:rPr>
          <w:spacing w:val="4"/>
          <w:sz w:val="18"/>
        </w:rPr>
        <w:t> </w:t>
      </w:r>
      <w:r>
        <w:rPr>
          <w:sz w:val="18"/>
        </w:rPr>
        <w:t>y</w:t>
      </w:r>
      <w:r>
        <w:rPr>
          <w:spacing w:val="4"/>
          <w:sz w:val="18"/>
        </w:rPr>
        <w:t> </w:t>
      </w:r>
      <w:r>
        <w:rPr>
          <w:sz w:val="18"/>
        </w:rPr>
        <w:t>organigrama</w:t>
      </w:r>
      <w:r>
        <w:rPr>
          <w:spacing w:val="-60"/>
          <w:sz w:val="18"/>
        </w:rPr>
        <w:t> </w:t>
      </w:r>
      <w:r>
        <w:rPr>
          <w:sz w:val="18"/>
        </w:rPr>
        <w:t>según</w:t>
      </w:r>
      <w:r>
        <w:rPr>
          <w:spacing w:val="-15"/>
          <w:sz w:val="18"/>
        </w:rPr>
        <w:t> </w:t>
      </w:r>
      <w:r>
        <w:rPr>
          <w:sz w:val="18"/>
        </w:rPr>
        <w:t>área</w:t>
      </w:r>
      <w:r>
        <w:rPr>
          <w:spacing w:val="-15"/>
          <w:sz w:val="18"/>
        </w:rPr>
        <w:t> </w:t>
      </w:r>
      <w:r>
        <w:rPr>
          <w:sz w:val="18"/>
        </w:rPr>
        <w:t>solicitada.</w:t>
      </w:r>
    </w:p>
    <w:p>
      <w:pPr>
        <w:pStyle w:val="ListParagraph"/>
        <w:numPr>
          <w:ilvl w:val="1"/>
          <w:numId w:val="2"/>
        </w:numPr>
        <w:tabs>
          <w:tab w:pos="2049" w:val="left" w:leader="none"/>
        </w:tabs>
        <w:spacing w:line="228" w:lineRule="exact" w:before="4" w:after="0"/>
        <w:ind w:left="2048" w:right="0" w:hanging="361"/>
        <w:jc w:val="left"/>
        <w:rPr>
          <w:sz w:val="18"/>
        </w:rPr>
      </w:pPr>
      <w:r>
        <w:rPr>
          <w:w w:val="90"/>
          <w:sz w:val="18"/>
        </w:rPr>
        <w:t>Administrar</w:t>
      </w:r>
      <w:r>
        <w:rPr>
          <w:spacing w:val="11"/>
          <w:w w:val="90"/>
          <w:sz w:val="18"/>
        </w:rPr>
        <w:t> </w:t>
      </w:r>
      <w:r>
        <w:rPr>
          <w:w w:val="90"/>
          <w:sz w:val="18"/>
        </w:rPr>
        <w:t>y</w:t>
      </w:r>
      <w:r>
        <w:rPr>
          <w:spacing w:val="13"/>
          <w:w w:val="90"/>
          <w:sz w:val="18"/>
        </w:rPr>
        <w:t> </w:t>
      </w:r>
      <w:r>
        <w:rPr>
          <w:w w:val="90"/>
          <w:sz w:val="18"/>
        </w:rPr>
        <w:t>archivar</w:t>
      </w:r>
      <w:r>
        <w:rPr>
          <w:spacing w:val="11"/>
          <w:w w:val="90"/>
          <w:sz w:val="18"/>
        </w:rPr>
        <w:t> </w:t>
      </w:r>
      <w:r>
        <w:rPr>
          <w:w w:val="90"/>
          <w:sz w:val="18"/>
        </w:rPr>
        <w:t>los</w:t>
      </w:r>
      <w:r>
        <w:rPr>
          <w:spacing w:val="7"/>
          <w:w w:val="90"/>
          <w:sz w:val="18"/>
        </w:rPr>
        <w:t> </w:t>
      </w:r>
      <w:r>
        <w:rPr>
          <w:w w:val="90"/>
          <w:sz w:val="18"/>
        </w:rPr>
        <w:t>files</w:t>
      </w:r>
      <w:r>
        <w:rPr>
          <w:spacing w:val="10"/>
          <w:w w:val="90"/>
          <w:sz w:val="18"/>
        </w:rPr>
        <w:t> </w:t>
      </w:r>
      <w:r>
        <w:rPr>
          <w:w w:val="90"/>
          <w:sz w:val="18"/>
        </w:rPr>
        <w:t>del</w:t>
      </w:r>
      <w:r>
        <w:rPr>
          <w:spacing w:val="10"/>
          <w:w w:val="90"/>
          <w:sz w:val="18"/>
        </w:rPr>
        <w:t> </w:t>
      </w:r>
      <w:r>
        <w:rPr>
          <w:w w:val="90"/>
          <w:sz w:val="18"/>
        </w:rPr>
        <w:t>personal.</w:t>
      </w:r>
    </w:p>
    <w:p>
      <w:pPr>
        <w:pStyle w:val="ListParagraph"/>
        <w:numPr>
          <w:ilvl w:val="1"/>
          <w:numId w:val="2"/>
        </w:numPr>
        <w:tabs>
          <w:tab w:pos="2049" w:val="left" w:leader="none"/>
        </w:tabs>
        <w:spacing w:line="221" w:lineRule="exact" w:before="0" w:after="0"/>
        <w:ind w:left="2048" w:right="0" w:hanging="361"/>
        <w:jc w:val="left"/>
        <w:rPr>
          <w:sz w:val="18"/>
        </w:rPr>
      </w:pPr>
      <w:r>
        <w:rPr>
          <w:w w:val="95"/>
          <w:sz w:val="18"/>
        </w:rPr>
        <w:t>Elaborar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encuesta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10"/>
          <w:w w:val="95"/>
          <w:sz w:val="18"/>
        </w:rPr>
        <w:t> </w:t>
      </w:r>
      <w:r>
        <w:rPr>
          <w:w w:val="95"/>
          <w:sz w:val="18"/>
        </w:rPr>
        <w:t>trabajo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para</w:t>
      </w:r>
      <w:r>
        <w:rPr>
          <w:spacing w:val="7"/>
          <w:w w:val="95"/>
          <w:sz w:val="18"/>
        </w:rPr>
        <w:t> </w:t>
      </w:r>
      <w:r>
        <w:rPr>
          <w:w w:val="95"/>
          <w:sz w:val="18"/>
        </w:rPr>
        <w:t>el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Mintra.</w:t>
      </w:r>
    </w:p>
    <w:p>
      <w:pPr>
        <w:pStyle w:val="ListParagraph"/>
        <w:numPr>
          <w:ilvl w:val="1"/>
          <w:numId w:val="2"/>
        </w:numPr>
        <w:tabs>
          <w:tab w:pos="2049" w:val="left" w:leader="none"/>
        </w:tabs>
        <w:spacing w:line="235" w:lineRule="auto" w:before="0" w:after="0"/>
        <w:ind w:left="2048" w:right="345" w:hanging="360"/>
        <w:jc w:val="both"/>
        <w:rPr>
          <w:sz w:val="18"/>
        </w:rPr>
      </w:pPr>
      <w:r>
        <w:rPr>
          <w:sz w:val="18"/>
        </w:rPr>
        <w:t>Análisis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cuenta</w:t>
      </w:r>
      <w:r>
        <w:rPr>
          <w:spacing w:val="1"/>
          <w:sz w:val="18"/>
        </w:rPr>
        <w:t> </w:t>
      </w:r>
      <w:r>
        <w:rPr>
          <w:sz w:val="18"/>
        </w:rPr>
        <w:t>corriente</w:t>
      </w:r>
      <w:r>
        <w:rPr>
          <w:spacing w:val="1"/>
          <w:sz w:val="18"/>
        </w:rPr>
        <w:t> </w:t>
      </w:r>
      <w:r>
        <w:rPr>
          <w:sz w:val="18"/>
        </w:rPr>
        <w:t>respetando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políticas de la empresa (Préstamos personales,</w:t>
      </w:r>
      <w:r>
        <w:rPr>
          <w:spacing w:val="-61"/>
          <w:sz w:val="18"/>
        </w:rPr>
        <w:t> </w:t>
      </w:r>
      <w:r>
        <w:rPr>
          <w:sz w:val="18"/>
        </w:rPr>
        <w:t>compra de mercadería, Abono de dinero por</w:t>
      </w:r>
      <w:r>
        <w:rPr>
          <w:spacing w:val="1"/>
          <w:sz w:val="18"/>
        </w:rPr>
        <w:t> </w:t>
      </w:r>
      <w:r>
        <w:rPr>
          <w:spacing w:val="-1"/>
          <w:w w:val="95"/>
          <w:sz w:val="18"/>
        </w:rPr>
        <w:t>fallecimiento,</w:t>
      </w:r>
      <w:r>
        <w:rPr>
          <w:spacing w:val="-13"/>
          <w:w w:val="95"/>
          <w:sz w:val="18"/>
        </w:rPr>
        <w:t> </w:t>
      </w:r>
      <w:r>
        <w:rPr>
          <w:spacing w:val="-1"/>
          <w:w w:val="95"/>
          <w:sz w:val="18"/>
        </w:rPr>
        <w:t>Prestamos</w:t>
      </w:r>
      <w:r>
        <w:rPr>
          <w:spacing w:val="-11"/>
          <w:w w:val="95"/>
          <w:sz w:val="18"/>
        </w:rPr>
        <w:t> </w:t>
      </w:r>
      <w:r>
        <w:rPr>
          <w:spacing w:val="-1"/>
          <w:w w:val="95"/>
          <w:sz w:val="18"/>
        </w:rPr>
        <w:t>por</w:t>
      </w:r>
      <w:r>
        <w:rPr>
          <w:spacing w:val="-9"/>
          <w:w w:val="95"/>
          <w:sz w:val="18"/>
        </w:rPr>
        <w:t> </w:t>
      </w:r>
      <w:r>
        <w:rPr>
          <w:spacing w:val="-1"/>
          <w:w w:val="95"/>
          <w:sz w:val="18"/>
        </w:rPr>
        <w:t>salud,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otros.)</w:t>
      </w:r>
    </w:p>
    <w:p>
      <w:pPr>
        <w:pStyle w:val="ListParagraph"/>
        <w:numPr>
          <w:ilvl w:val="1"/>
          <w:numId w:val="2"/>
        </w:numPr>
        <w:tabs>
          <w:tab w:pos="2049" w:val="left" w:leader="none"/>
        </w:tabs>
        <w:spacing w:line="232" w:lineRule="auto" w:before="7" w:after="0"/>
        <w:ind w:left="2048" w:right="347" w:hanging="360"/>
        <w:jc w:val="both"/>
        <w:rPr>
          <w:sz w:val="18"/>
        </w:rPr>
      </w:pPr>
      <w:r>
        <w:rPr>
          <w:sz w:val="18"/>
        </w:rPr>
        <w:t>Activaciones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visitas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tienda</w:t>
      </w:r>
      <w:r>
        <w:rPr>
          <w:spacing w:val="1"/>
          <w:sz w:val="18"/>
        </w:rPr>
        <w:t> </w:t>
      </w:r>
      <w:r>
        <w:rPr>
          <w:sz w:val="18"/>
        </w:rPr>
        <w:t>(Día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-61"/>
          <w:sz w:val="18"/>
        </w:rPr>
        <w:t> </w:t>
      </w:r>
      <w:r>
        <w:rPr>
          <w:sz w:val="18"/>
        </w:rPr>
        <w:t>vendedor, día de la madre, del padre, navidad,</w:t>
      </w:r>
      <w:r>
        <w:rPr>
          <w:spacing w:val="-62"/>
          <w:sz w:val="18"/>
        </w:rPr>
        <w:t> </w:t>
      </w:r>
      <w:r>
        <w:rPr>
          <w:sz w:val="18"/>
        </w:rPr>
        <w:t>etc).</w:t>
      </w:r>
    </w:p>
    <w:p>
      <w:pPr>
        <w:pStyle w:val="ListParagraph"/>
        <w:numPr>
          <w:ilvl w:val="1"/>
          <w:numId w:val="2"/>
        </w:numPr>
        <w:tabs>
          <w:tab w:pos="2049" w:val="left" w:leader="none"/>
        </w:tabs>
        <w:spacing w:line="225" w:lineRule="auto" w:before="15" w:after="0"/>
        <w:ind w:left="2048" w:right="345" w:hanging="360"/>
        <w:jc w:val="both"/>
        <w:rPr>
          <w:sz w:val="18"/>
        </w:rPr>
      </w:pPr>
      <w:r>
        <w:rPr>
          <w:sz w:val="18"/>
        </w:rPr>
        <w:t>Apoyo en los pagos de subsidios y retenciones</w:t>
      </w:r>
      <w:r>
        <w:rPr>
          <w:spacing w:val="1"/>
          <w:sz w:val="18"/>
        </w:rPr>
        <w:t> </w:t>
      </w:r>
      <w:r>
        <w:rPr>
          <w:spacing w:val="1"/>
          <w:w w:val="59"/>
          <w:sz w:val="18"/>
        </w:rPr>
        <w:t>j</w:t>
      </w:r>
      <w:r>
        <w:rPr>
          <w:w w:val="96"/>
          <w:sz w:val="18"/>
        </w:rPr>
        <w:t>u</w:t>
      </w:r>
      <w:r>
        <w:rPr>
          <w:spacing w:val="-4"/>
          <w:w w:val="109"/>
          <w:sz w:val="18"/>
        </w:rPr>
        <w:t>d</w:t>
      </w:r>
      <w:r>
        <w:rPr>
          <w:spacing w:val="2"/>
          <w:w w:val="72"/>
          <w:sz w:val="18"/>
        </w:rPr>
        <w:t>i</w:t>
      </w:r>
      <w:r>
        <w:rPr>
          <w:spacing w:val="-2"/>
          <w:w w:val="124"/>
          <w:sz w:val="18"/>
        </w:rPr>
        <w:t>c</w:t>
      </w:r>
      <w:r>
        <w:rPr>
          <w:spacing w:val="2"/>
          <w:w w:val="72"/>
          <w:sz w:val="18"/>
        </w:rPr>
        <w:t>i</w:t>
      </w:r>
      <w:r>
        <w:rPr>
          <w:spacing w:val="-1"/>
          <w:w w:val="113"/>
          <w:sz w:val="18"/>
        </w:rPr>
        <w:t>a</w:t>
      </w:r>
      <w:r>
        <w:rPr>
          <w:spacing w:val="-1"/>
          <w:w w:val="97"/>
          <w:sz w:val="18"/>
        </w:rPr>
        <w:t>l</w:t>
      </w:r>
      <w:r>
        <w:rPr>
          <w:w w:val="97"/>
          <w:sz w:val="18"/>
        </w:rPr>
        <w:t>e</w:t>
      </w:r>
      <w:r>
        <w:rPr>
          <w:spacing w:val="-1"/>
          <w:w w:val="75"/>
          <w:sz w:val="18"/>
        </w:rPr>
        <w:t>s.</w:t>
      </w:r>
    </w:p>
    <w:p>
      <w:pPr>
        <w:pStyle w:val="ListParagraph"/>
        <w:numPr>
          <w:ilvl w:val="1"/>
          <w:numId w:val="2"/>
        </w:numPr>
        <w:tabs>
          <w:tab w:pos="2049" w:val="left" w:leader="none"/>
        </w:tabs>
        <w:spacing w:line="225" w:lineRule="auto" w:before="14" w:after="0"/>
        <w:ind w:left="2048" w:right="347" w:hanging="360"/>
        <w:jc w:val="both"/>
        <w:rPr>
          <w:sz w:val="18"/>
        </w:rPr>
      </w:pPr>
      <w:r>
        <w:rPr>
          <w:sz w:val="18"/>
        </w:rPr>
        <w:t>Asesoramiento</w:t>
      </w:r>
      <w:r>
        <w:rPr>
          <w:spacing w:val="-10"/>
          <w:sz w:val="18"/>
        </w:rPr>
        <w:t> </w:t>
      </w:r>
      <w:r>
        <w:rPr>
          <w:sz w:val="18"/>
        </w:rPr>
        <w:t>y</w:t>
      </w:r>
      <w:r>
        <w:rPr>
          <w:spacing w:val="-10"/>
          <w:sz w:val="18"/>
        </w:rPr>
        <w:t> </w:t>
      </w:r>
      <w:r>
        <w:rPr>
          <w:sz w:val="18"/>
        </w:rPr>
        <w:t>apoyo</w:t>
      </w:r>
      <w:r>
        <w:rPr>
          <w:spacing w:val="-10"/>
          <w:sz w:val="18"/>
        </w:rPr>
        <w:t> </w:t>
      </w:r>
      <w:r>
        <w:rPr>
          <w:sz w:val="18"/>
        </w:rPr>
        <w:t>al</w:t>
      </w:r>
      <w:r>
        <w:rPr>
          <w:spacing w:val="-12"/>
          <w:sz w:val="18"/>
        </w:rPr>
        <w:t> </w:t>
      </w:r>
      <w:r>
        <w:rPr>
          <w:sz w:val="18"/>
        </w:rPr>
        <w:t>personal</w:t>
      </w:r>
      <w:r>
        <w:rPr>
          <w:spacing w:val="-10"/>
          <w:sz w:val="18"/>
        </w:rPr>
        <w:t> </w:t>
      </w:r>
      <w:r>
        <w:rPr>
          <w:sz w:val="18"/>
        </w:rPr>
        <w:t>en</w:t>
      </w:r>
      <w:r>
        <w:rPr>
          <w:spacing w:val="-11"/>
          <w:sz w:val="18"/>
        </w:rPr>
        <w:t> </w:t>
      </w:r>
      <w:r>
        <w:rPr>
          <w:sz w:val="18"/>
        </w:rPr>
        <w:t>todo</w:t>
      </w:r>
      <w:r>
        <w:rPr>
          <w:spacing w:val="-10"/>
          <w:sz w:val="18"/>
        </w:rPr>
        <w:t> </w:t>
      </w:r>
      <w:r>
        <w:rPr>
          <w:sz w:val="18"/>
        </w:rPr>
        <w:t>tipo</w:t>
      </w:r>
      <w:r>
        <w:rPr>
          <w:spacing w:val="-61"/>
          <w:sz w:val="18"/>
        </w:rPr>
        <w:t> </w:t>
      </w:r>
      <w:r>
        <w:rPr>
          <w:w w:val="95"/>
          <w:sz w:val="18"/>
        </w:rPr>
        <w:t>de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consulta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a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nivel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nacional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(HC:</w:t>
      </w:r>
      <w:r>
        <w:rPr>
          <w:spacing w:val="-12"/>
          <w:w w:val="95"/>
          <w:sz w:val="18"/>
        </w:rPr>
        <w:t> </w:t>
      </w:r>
      <w:r>
        <w:rPr>
          <w:w w:val="95"/>
          <w:sz w:val="18"/>
        </w:rPr>
        <w:t>1400-1500)</w:t>
      </w:r>
    </w:p>
    <w:p>
      <w:pPr>
        <w:pStyle w:val="ListParagraph"/>
        <w:numPr>
          <w:ilvl w:val="1"/>
          <w:numId w:val="2"/>
        </w:numPr>
        <w:tabs>
          <w:tab w:pos="2049" w:val="left" w:leader="none"/>
        </w:tabs>
        <w:spacing w:line="225" w:lineRule="auto" w:before="12" w:after="0"/>
        <w:ind w:left="2048" w:right="347" w:hanging="360"/>
        <w:jc w:val="both"/>
        <w:rPr>
          <w:sz w:val="18"/>
        </w:rPr>
      </w:pPr>
      <w:r>
        <w:rPr>
          <w:sz w:val="18"/>
        </w:rPr>
        <w:t>Apoyar</w:t>
      </w:r>
      <w:r>
        <w:rPr>
          <w:spacing w:val="1"/>
          <w:sz w:val="18"/>
        </w:rPr>
        <w:t> </w:t>
      </w:r>
      <w:r>
        <w:rPr>
          <w:sz w:val="18"/>
        </w:rPr>
        <w:t>con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documentación</w:t>
      </w:r>
      <w:r>
        <w:rPr>
          <w:spacing w:val="1"/>
          <w:sz w:val="18"/>
        </w:rPr>
        <w:t> </w:t>
      </w:r>
      <w:r>
        <w:rPr>
          <w:sz w:val="18"/>
        </w:rPr>
        <w:t>solicitada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-61"/>
          <w:sz w:val="18"/>
        </w:rPr>
        <w:t> </w:t>
      </w:r>
      <w:r>
        <w:rPr>
          <w:w w:val="95"/>
          <w:sz w:val="18"/>
        </w:rPr>
        <w:t>Sunafil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en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caso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inspecciones.</w:t>
      </w:r>
    </w:p>
    <w:p>
      <w:pPr>
        <w:pStyle w:val="ListParagraph"/>
        <w:numPr>
          <w:ilvl w:val="1"/>
          <w:numId w:val="2"/>
        </w:numPr>
        <w:tabs>
          <w:tab w:pos="2049" w:val="left" w:leader="none"/>
        </w:tabs>
        <w:spacing w:line="225" w:lineRule="auto" w:before="14" w:after="0"/>
        <w:ind w:left="2048" w:right="342" w:hanging="360"/>
        <w:jc w:val="both"/>
        <w:rPr>
          <w:sz w:val="18"/>
        </w:rPr>
      </w:pPr>
      <w:r>
        <w:rPr>
          <w:sz w:val="18"/>
        </w:rPr>
        <w:t>Entre otras funciones según designe el</w:t>
      </w:r>
      <w:r>
        <w:rPr>
          <w:spacing w:val="1"/>
          <w:sz w:val="18"/>
        </w:rPr>
        <w:t> </w:t>
      </w:r>
      <w:r>
        <w:rPr>
          <w:sz w:val="18"/>
        </w:rPr>
        <w:t>jefe</w:t>
      </w:r>
      <w:r>
        <w:rPr>
          <w:spacing w:val="1"/>
          <w:sz w:val="18"/>
        </w:rPr>
        <w:t> </w:t>
      </w:r>
      <w:r>
        <w:rPr>
          <w:sz w:val="18"/>
        </w:rPr>
        <w:t>directo.</w:t>
      </w:r>
    </w:p>
    <w:p>
      <w:pPr>
        <w:spacing w:after="0" w:line="225" w:lineRule="auto"/>
        <w:jc w:val="both"/>
        <w:rPr>
          <w:sz w:val="18"/>
        </w:rPr>
        <w:sectPr>
          <w:pgSz w:w="11900" w:h="16850"/>
          <w:pgMar w:top="880" w:bottom="280" w:left="460" w:right="280"/>
          <w:cols w:num="2" w:equalWidth="0">
            <w:col w:w="3594" w:space="897"/>
            <w:col w:w="6669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00" w:h="16850"/>
          <w:pgMar w:top="640" w:bottom="0" w:left="460" w:right="280"/>
        </w:sectPr>
      </w:pPr>
    </w:p>
    <w:p>
      <w:pPr>
        <w:pStyle w:val="BodyText"/>
        <w:spacing w:before="103"/>
        <w:ind w:left="4768"/>
      </w:pPr>
      <w:r>
        <w:rPr>
          <w:color w:val="808080"/>
          <w:w w:val="90"/>
        </w:rPr>
        <w:t>De 16/10/2015</w:t>
      </w:r>
    </w:p>
    <w:p>
      <w:pPr>
        <w:pStyle w:val="BodyText"/>
        <w:spacing w:before="2"/>
        <w:ind w:left="4768"/>
      </w:pPr>
      <w:r>
        <w:rPr>
          <w:color w:val="808080"/>
          <w:w w:val="85"/>
        </w:rPr>
        <w:t>-</w:t>
      </w:r>
      <w:r>
        <w:rPr>
          <w:color w:val="808080"/>
          <w:spacing w:val="8"/>
          <w:w w:val="85"/>
        </w:rPr>
        <w:t> </w:t>
      </w:r>
      <w:r>
        <w:rPr>
          <w:color w:val="808080"/>
          <w:w w:val="85"/>
        </w:rPr>
        <w:t>30/09/2017</w: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ind w:left="4973"/>
        <w:rPr>
          <w:sz w:val="20"/>
        </w:rPr>
      </w:pPr>
      <w:r>
        <w:rPr>
          <w:sz w:val="20"/>
        </w:rPr>
        <w:drawing>
          <wp:inline distT="0" distB="0" distL="0" distR="0">
            <wp:extent cx="547124" cy="548639"/>
            <wp:effectExtent l="0" t="0" r="0" b="0"/>
            <wp:docPr id="41" name="image15.jpeg" descr="Image result for banco financier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24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4737"/>
      </w:pPr>
      <w:r>
        <w:rPr>
          <w:color w:val="808080"/>
          <w:w w:val="90"/>
        </w:rPr>
        <w:t>De</w:t>
      </w:r>
      <w:r>
        <w:rPr>
          <w:color w:val="808080"/>
          <w:spacing w:val="-2"/>
          <w:w w:val="90"/>
        </w:rPr>
        <w:t> </w:t>
      </w:r>
      <w:r>
        <w:rPr>
          <w:color w:val="808080"/>
          <w:w w:val="90"/>
        </w:rPr>
        <w:t>01/11/2013</w:t>
      </w:r>
    </w:p>
    <w:p>
      <w:pPr>
        <w:pStyle w:val="BodyText"/>
        <w:spacing w:before="2"/>
        <w:ind w:left="4737"/>
      </w:pPr>
      <w:r>
        <w:rPr>
          <w:color w:val="808080"/>
          <w:w w:val="85"/>
        </w:rPr>
        <w:t>-</w:t>
      </w:r>
      <w:r>
        <w:rPr>
          <w:color w:val="808080"/>
          <w:spacing w:val="8"/>
          <w:w w:val="85"/>
        </w:rPr>
        <w:t> </w:t>
      </w:r>
      <w:r>
        <w:rPr>
          <w:color w:val="808080"/>
          <w:w w:val="85"/>
        </w:rPr>
        <w:t>30/11/2014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ind w:left="4736" w:right="-44"/>
        <w:rPr>
          <w:sz w:val="20"/>
        </w:rPr>
      </w:pPr>
      <w:r>
        <w:rPr>
          <w:sz w:val="20"/>
        </w:rPr>
        <w:drawing>
          <wp:inline distT="0" distB="0" distL="0" distR="0">
            <wp:extent cx="822332" cy="205739"/>
            <wp:effectExtent l="0" t="0" r="0" b="0"/>
            <wp:docPr id="43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32" cy="20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line="267" w:lineRule="exact" w:before="101"/>
        <w:ind w:left="100"/>
      </w:pPr>
      <w:r>
        <w:rPr/>
        <w:br w:type="column"/>
      </w:r>
      <w:r>
        <w:rPr>
          <w:color w:val="808080"/>
        </w:rPr>
        <w:t>Practicante</w:t>
      </w:r>
      <w:r>
        <w:rPr>
          <w:color w:val="808080"/>
          <w:spacing w:val="-8"/>
        </w:rPr>
        <w:t> </w:t>
      </w:r>
      <w:r>
        <w:rPr>
          <w:color w:val="808080"/>
        </w:rPr>
        <w:t>de</w:t>
      </w:r>
      <w:r>
        <w:rPr>
          <w:color w:val="808080"/>
          <w:spacing w:val="-6"/>
        </w:rPr>
        <w:t> </w:t>
      </w:r>
      <w:r>
        <w:rPr>
          <w:color w:val="808080"/>
        </w:rPr>
        <w:t>Remuneraciones</w:t>
      </w:r>
    </w:p>
    <w:p>
      <w:pPr>
        <w:pStyle w:val="BodyText"/>
        <w:spacing w:line="218" w:lineRule="exact"/>
        <w:ind w:left="100"/>
      </w:pPr>
      <w:r>
        <w:rPr>
          <w:spacing w:val="-1"/>
          <w:w w:val="84"/>
        </w:rPr>
        <w:t>F</w:t>
      </w:r>
      <w:r>
        <w:rPr>
          <w:w w:val="96"/>
        </w:rPr>
        <w:t>u</w:t>
      </w:r>
      <w:r>
        <w:rPr>
          <w:w w:val="96"/>
        </w:rPr>
        <w:t>n</w:t>
      </w:r>
      <w:r>
        <w:rPr>
          <w:spacing w:val="-2"/>
          <w:w w:val="124"/>
        </w:rPr>
        <w:t>c</w:t>
      </w:r>
      <w:r>
        <w:rPr>
          <w:spacing w:val="2"/>
          <w:w w:val="72"/>
        </w:rPr>
        <w:t>i</w:t>
      </w:r>
      <w:r>
        <w:rPr>
          <w:w w:val="104"/>
        </w:rPr>
        <w:t>one</w:t>
      </w:r>
      <w:r>
        <w:rPr>
          <w:spacing w:val="1"/>
          <w:w w:val="74"/>
        </w:rPr>
        <w:t>s</w:t>
      </w:r>
      <w:r>
        <w:rPr>
          <w:w w:val="60"/>
        </w:rPr>
        <w:t>: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5" w:lineRule="auto" w:before="12" w:after="0"/>
        <w:ind w:left="460" w:right="347" w:hanging="360"/>
        <w:jc w:val="both"/>
        <w:rPr>
          <w:rFonts w:ascii="Courier New" w:hAnsi="Courier New"/>
          <w:sz w:val="18"/>
        </w:rPr>
      </w:pPr>
      <w:r>
        <w:rPr>
          <w:sz w:val="18"/>
        </w:rPr>
        <w:t>Administrar y archivar los files del personal</w:t>
      </w:r>
      <w:r>
        <w:rPr>
          <w:spacing w:val="1"/>
          <w:sz w:val="18"/>
        </w:rPr>
        <w:t> </w:t>
      </w:r>
      <w:r>
        <w:rPr>
          <w:sz w:val="18"/>
        </w:rPr>
        <w:t>(activos/cesados)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32" w:lineRule="auto" w:before="10" w:after="0"/>
        <w:ind w:left="460" w:right="343" w:hanging="360"/>
        <w:jc w:val="both"/>
        <w:rPr>
          <w:rFonts w:ascii="Courier New" w:hAnsi="Courier New"/>
          <w:sz w:val="18"/>
        </w:rPr>
      </w:pPr>
      <w:r>
        <w:rPr>
          <w:sz w:val="18"/>
        </w:rPr>
        <w:t>Llevar un reporte del total del personal, tanto</w:t>
      </w:r>
      <w:r>
        <w:rPr>
          <w:spacing w:val="1"/>
          <w:sz w:val="18"/>
        </w:rPr>
        <w:t> </w:t>
      </w:r>
      <w:r>
        <w:rPr>
          <w:sz w:val="18"/>
        </w:rPr>
        <w:t>activo como cesado y lo que contiene en cada</w:t>
      </w:r>
      <w:r>
        <w:rPr>
          <w:spacing w:val="1"/>
          <w:sz w:val="18"/>
        </w:rPr>
        <w:t> </w:t>
      </w:r>
      <w:r>
        <w:rPr>
          <w:sz w:val="18"/>
        </w:rPr>
        <w:t>file.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5" w:lineRule="auto" w:before="14" w:after="0"/>
        <w:ind w:left="460" w:right="343" w:hanging="360"/>
        <w:jc w:val="both"/>
        <w:rPr>
          <w:rFonts w:ascii="Courier New" w:hAnsi="Courier New"/>
          <w:sz w:val="18"/>
        </w:rPr>
      </w:pPr>
      <w:r>
        <w:rPr>
          <w:sz w:val="18"/>
        </w:rPr>
        <w:t>Enviar Documentos laborales físicos, elaborar</w:t>
      </w:r>
      <w:r>
        <w:rPr>
          <w:spacing w:val="1"/>
          <w:sz w:val="18"/>
        </w:rPr>
        <w:t> </w:t>
      </w:r>
      <w:r>
        <w:rPr>
          <w:sz w:val="18"/>
        </w:rPr>
        <w:t>fotocheck.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5" w:lineRule="auto" w:before="14" w:after="0"/>
        <w:ind w:left="460" w:right="344" w:hanging="360"/>
        <w:jc w:val="both"/>
        <w:rPr>
          <w:rFonts w:ascii="Courier New" w:hAnsi="Courier New"/>
          <w:sz w:val="18"/>
        </w:rPr>
      </w:pPr>
      <w:r>
        <w:rPr>
          <w:sz w:val="18"/>
        </w:rPr>
        <w:t>Actualizar de datos, Altas y Bajas (Ofiplan y T-</w:t>
      </w:r>
      <w:r>
        <w:rPr>
          <w:spacing w:val="-61"/>
          <w:sz w:val="18"/>
        </w:rPr>
        <w:t> </w:t>
      </w:r>
      <w:r>
        <w:rPr>
          <w:sz w:val="18"/>
        </w:rPr>
        <w:t>Registro)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8" w:lineRule="exact" w:before="5" w:after="0"/>
        <w:ind w:left="460" w:right="0" w:hanging="361"/>
        <w:jc w:val="both"/>
        <w:rPr>
          <w:rFonts w:ascii="Courier New" w:hAnsi="Courier New"/>
          <w:sz w:val="18"/>
        </w:rPr>
      </w:pPr>
      <w:r>
        <w:rPr>
          <w:w w:val="95"/>
          <w:sz w:val="18"/>
        </w:rPr>
        <w:t>Registrar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contratos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y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renovaciones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al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Mintra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5" w:lineRule="auto" w:before="2" w:after="0"/>
        <w:ind w:left="460" w:right="347" w:hanging="360"/>
        <w:jc w:val="left"/>
        <w:rPr>
          <w:rFonts w:ascii="Courier New" w:hAnsi="Courier New"/>
          <w:sz w:val="18"/>
        </w:rPr>
      </w:pPr>
      <w:r>
        <w:rPr>
          <w:sz w:val="18"/>
        </w:rPr>
        <w:t>Envió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Valija</w:t>
      </w:r>
      <w:r>
        <w:rPr>
          <w:spacing w:val="-8"/>
          <w:sz w:val="18"/>
        </w:rPr>
        <w:t> </w:t>
      </w:r>
      <w:r>
        <w:rPr>
          <w:sz w:val="18"/>
        </w:rPr>
        <w:t>(Olva</w:t>
      </w:r>
      <w:r>
        <w:rPr>
          <w:spacing w:val="-10"/>
          <w:sz w:val="18"/>
        </w:rPr>
        <w:t> </w:t>
      </w:r>
      <w:r>
        <w:rPr>
          <w:sz w:val="18"/>
        </w:rPr>
        <w:t>Courier)</w:t>
      </w:r>
      <w:r>
        <w:rPr>
          <w:spacing w:val="-11"/>
          <w:sz w:val="18"/>
        </w:rPr>
        <w:t> </w:t>
      </w:r>
      <w:r>
        <w:rPr>
          <w:sz w:val="18"/>
        </w:rPr>
        <w:t>y</w:t>
      </w:r>
      <w:r>
        <w:rPr>
          <w:spacing w:val="-8"/>
          <w:sz w:val="18"/>
        </w:rPr>
        <w:t> </w:t>
      </w:r>
      <w:r>
        <w:rPr>
          <w:sz w:val="18"/>
        </w:rPr>
        <w:t>Abastecimiento</w:t>
      </w:r>
      <w:r>
        <w:rPr>
          <w:spacing w:val="-60"/>
          <w:sz w:val="18"/>
        </w:rPr>
        <w:t> </w:t>
      </w:r>
      <w:r>
        <w:rPr>
          <w:sz w:val="18"/>
        </w:rPr>
        <w:t>de</w:t>
      </w:r>
      <w:r>
        <w:rPr>
          <w:spacing w:val="-15"/>
          <w:sz w:val="18"/>
        </w:rPr>
        <w:t> </w:t>
      </w:r>
      <w:r>
        <w:rPr>
          <w:sz w:val="18"/>
        </w:rPr>
        <w:t>útiles.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3" w:lineRule="auto" w:before="16" w:after="0"/>
        <w:ind w:left="460" w:right="349" w:hanging="360"/>
        <w:jc w:val="left"/>
        <w:rPr>
          <w:rFonts w:ascii="Courier New" w:hAnsi="Courier New"/>
          <w:sz w:val="18"/>
        </w:rPr>
      </w:pPr>
      <w:r>
        <w:rPr>
          <w:w w:val="95"/>
          <w:sz w:val="18"/>
        </w:rPr>
        <w:t>Depósitos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Cheques</w:t>
      </w:r>
      <w:r>
        <w:rPr>
          <w:spacing w:val="12"/>
          <w:w w:val="95"/>
          <w:sz w:val="18"/>
        </w:rPr>
        <w:t> </w:t>
      </w:r>
      <w:r>
        <w:rPr>
          <w:w w:val="95"/>
          <w:sz w:val="18"/>
        </w:rPr>
        <w:t>a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Entidades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financieras,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y</w:t>
      </w:r>
      <w:r>
        <w:rPr>
          <w:spacing w:val="-57"/>
          <w:w w:val="95"/>
          <w:sz w:val="18"/>
        </w:rPr>
        <w:t> </w:t>
      </w:r>
      <w:r>
        <w:rPr>
          <w:w w:val="95"/>
          <w:sz w:val="18"/>
        </w:rPr>
        <w:t>Entregar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traslados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CTS.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5" w:lineRule="auto" w:before="14" w:after="0"/>
        <w:ind w:left="460" w:right="345" w:hanging="360"/>
        <w:jc w:val="left"/>
        <w:rPr>
          <w:rFonts w:ascii="Courier New" w:hAnsi="Courier New"/>
          <w:sz w:val="18"/>
        </w:rPr>
      </w:pPr>
      <w:r>
        <w:rPr>
          <w:sz w:val="18"/>
        </w:rPr>
        <w:t>Consolidar</w:t>
      </w:r>
      <w:r>
        <w:rPr>
          <w:spacing w:val="6"/>
          <w:sz w:val="18"/>
        </w:rPr>
        <w:t> </w:t>
      </w:r>
      <w:r>
        <w:rPr>
          <w:sz w:val="18"/>
        </w:rPr>
        <w:t>los</w:t>
      </w:r>
      <w:r>
        <w:rPr>
          <w:spacing w:val="5"/>
          <w:sz w:val="18"/>
        </w:rPr>
        <w:t> </w:t>
      </w:r>
      <w:r>
        <w:rPr>
          <w:sz w:val="18"/>
        </w:rPr>
        <w:t>cambios</w:t>
      </w:r>
      <w:r>
        <w:rPr>
          <w:spacing w:val="6"/>
          <w:sz w:val="18"/>
        </w:rPr>
        <w:t> </w:t>
      </w:r>
      <w:r>
        <w:rPr>
          <w:sz w:val="18"/>
        </w:rPr>
        <w:t>mensuales</w:t>
      </w:r>
      <w:r>
        <w:rPr>
          <w:spacing w:val="5"/>
          <w:sz w:val="18"/>
        </w:rPr>
        <w:t> </w:t>
      </w:r>
      <w:r>
        <w:rPr>
          <w:sz w:val="18"/>
        </w:rPr>
        <w:t>gestionados</w:t>
      </w:r>
      <w:r>
        <w:rPr>
          <w:spacing w:val="-60"/>
          <w:sz w:val="18"/>
        </w:rPr>
        <w:t> </w:t>
      </w:r>
      <w:r>
        <w:rPr>
          <w:sz w:val="18"/>
        </w:rPr>
        <w:t>por</w:t>
      </w:r>
      <w:r>
        <w:rPr>
          <w:spacing w:val="-14"/>
          <w:sz w:val="18"/>
        </w:rPr>
        <w:t> </w:t>
      </w:r>
      <w:r>
        <w:rPr>
          <w:sz w:val="18"/>
        </w:rPr>
        <w:t>Selección.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5" w:lineRule="auto" w:before="15" w:after="0"/>
        <w:ind w:left="460" w:right="346" w:hanging="360"/>
        <w:jc w:val="left"/>
        <w:rPr>
          <w:rFonts w:ascii="Courier New" w:hAnsi="Courier New"/>
          <w:sz w:val="18"/>
        </w:rPr>
      </w:pPr>
      <w:r>
        <w:rPr>
          <w:sz w:val="18"/>
        </w:rPr>
        <w:t>Solicitar</w:t>
      </w:r>
      <w:r>
        <w:rPr>
          <w:spacing w:val="2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activación</w:t>
      </w:r>
      <w:r>
        <w:rPr>
          <w:spacing w:val="-1"/>
          <w:sz w:val="18"/>
        </w:rPr>
        <w:t> </w:t>
      </w:r>
      <w:r>
        <w:rPr>
          <w:sz w:val="18"/>
        </w:rPr>
        <w:t>de códigos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prospección</w:t>
      </w:r>
      <w:r>
        <w:rPr>
          <w:spacing w:val="-60"/>
          <w:sz w:val="18"/>
        </w:rPr>
        <w:t> </w:t>
      </w:r>
      <w:r>
        <w:rPr>
          <w:sz w:val="18"/>
        </w:rPr>
        <w:t>de</w:t>
      </w:r>
      <w:r>
        <w:rPr>
          <w:spacing w:val="-14"/>
          <w:sz w:val="18"/>
        </w:rPr>
        <w:t> </w:t>
      </w:r>
      <w:r>
        <w:rPr>
          <w:sz w:val="18"/>
        </w:rPr>
        <w:t>vendedores.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5" w:lineRule="auto" w:before="14" w:after="0"/>
        <w:ind w:left="460" w:right="348" w:hanging="360"/>
        <w:jc w:val="left"/>
        <w:rPr>
          <w:rFonts w:ascii="Courier New" w:hAnsi="Courier New"/>
          <w:sz w:val="18"/>
        </w:rPr>
      </w:pPr>
      <w:r>
        <w:rPr>
          <w:w w:val="95"/>
          <w:sz w:val="18"/>
        </w:rPr>
        <w:t>Solicitar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la</w:t>
      </w:r>
      <w:r>
        <w:rPr>
          <w:spacing w:val="7"/>
          <w:w w:val="95"/>
          <w:sz w:val="18"/>
        </w:rPr>
        <w:t> </w:t>
      </w:r>
      <w:r>
        <w:rPr>
          <w:w w:val="95"/>
          <w:sz w:val="18"/>
        </w:rPr>
        <w:t>actualización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puestos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y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el</w:t>
      </w:r>
      <w:r>
        <w:rPr>
          <w:spacing w:val="7"/>
          <w:w w:val="95"/>
          <w:sz w:val="18"/>
        </w:rPr>
        <w:t> </w:t>
      </w:r>
      <w:r>
        <w:rPr>
          <w:w w:val="95"/>
          <w:sz w:val="18"/>
        </w:rPr>
        <w:t>traslado</w:t>
      </w:r>
      <w:r>
        <w:rPr>
          <w:spacing w:val="-58"/>
          <w:w w:val="95"/>
          <w:sz w:val="18"/>
        </w:rPr>
        <w:t> </w:t>
      </w:r>
      <w:r>
        <w:rPr>
          <w:sz w:val="18"/>
        </w:rPr>
        <w:t>de</w:t>
      </w:r>
      <w:r>
        <w:rPr>
          <w:spacing w:val="-14"/>
          <w:sz w:val="18"/>
        </w:rPr>
        <w:t> </w:t>
      </w:r>
      <w:r>
        <w:rPr>
          <w:sz w:val="18"/>
        </w:rPr>
        <w:t>sedes</w:t>
      </w:r>
      <w:r>
        <w:rPr>
          <w:spacing w:val="-14"/>
          <w:sz w:val="18"/>
        </w:rPr>
        <w:t> </w:t>
      </w:r>
      <w:r>
        <w:rPr>
          <w:sz w:val="18"/>
        </w:rPr>
        <w:t>de</w:t>
      </w:r>
      <w:r>
        <w:rPr>
          <w:spacing w:val="-14"/>
          <w:sz w:val="18"/>
        </w:rPr>
        <w:t> </w:t>
      </w:r>
      <w:r>
        <w:rPr>
          <w:sz w:val="18"/>
        </w:rPr>
        <w:t>vendedores.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6" w:after="0"/>
        <w:ind w:left="460" w:right="0" w:hanging="361"/>
        <w:jc w:val="left"/>
        <w:rPr>
          <w:rFonts w:ascii="Courier New" w:hAnsi="Courier New"/>
          <w:sz w:val="23"/>
        </w:rPr>
      </w:pPr>
      <w:r>
        <w:rPr>
          <w:w w:val="95"/>
          <w:sz w:val="18"/>
        </w:rPr>
        <w:t>Atender las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consultas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del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personal.</w:t>
      </w:r>
    </w:p>
    <w:p>
      <w:pPr>
        <w:pStyle w:val="BodyText"/>
        <w:rPr>
          <w:sz w:val="26"/>
        </w:rPr>
      </w:pPr>
    </w:p>
    <w:p>
      <w:pPr>
        <w:pStyle w:val="Heading2"/>
        <w:spacing w:line="267" w:lineRule="exact" w:before="186"/>
        <w:ind w:left="100"/>
      </w:pPr>
      <w:r>
        <w:rPr>
          <w:color w:val="808080"/>
          <w:w w:val="90"/>
        </w:rPr>
        <w:t>Auxiliar</w:t>
      </w:r>
      <w:r>
        <w:rPr>
          <w:color w:val="808080"/>
          <w:spacing w:val="18"/>
          <w:w w:val="90"/>
        </w:rPr>
        <w:t> </w:t>
      </w:r>
      <w:r>
        <w:rPr>
          <w:color w:val="808080"/>
          <w:w w:val="90"/>
        </w:rPr>
        <w:t>Administrativo</w:t>
      </w:r>
    </w:p>
    <w:p>
      <w:pPr>
        <w:pStyle w:val="BodyText"/>
        <w:spacing w:line="218" w:lineRule="exact"/>
        <w:ind w:left="100"/>
      </w:pPr>
      <w:r>
        <w:rPr>
          <w:spacing w:val="-1"/>
          <w:w w:val="84"/>
        </w:rPr>
        <w:t>F</w:t>
      </w:r>
      <w:r>
        <w:rPr>
          <w:w w:val="96"/>
        </w:rPr>
        <w:t>u</w:t>
      </w:r>
      <w:r>
        <w:rPr>
          <w:w w:val="96"/>
        </w:rPr>
        <w:t>n</w:t>
      </w:r>
      <w:r>
        <w:rPr>
          <w:spacing w:val="-2"/>
          <w:w w:val="124"/>
        </w:rPr>
        <w:t>c</w:t>
      </w:r>
      <w:r>
        <w:rPr>
          <w:spacing w:val="2"/>
          <w:w w:val="72"/>
        </w:rPr>
        <w:t>i</w:t>
      </w:r>
      <w:r>
        <w:rPr>
          <w:w w:val="104"/>
        </w:rPr>
        <w:t>one</w:t>
      </w:r>
      <w:r>
        <w:rPr>
          <w:spacing w:val="1"/>
          <w:w w:val="74"/>
        </w:rPr>
        <w:t>s</w:t>
      </w:r>
      <w:r>
        <w:rPr>
          <w:w w:val="60"/>
        </w:rPr>
        <w:t>: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8" w:lineRule="exact" w:before="2" w:after="0"/>
        <w:ind w:left="460" w:right="0" w:hanging="361"/>
        <w:jc w:val="left"/>
        <w:rPr>
          <w:rFonts w:ascii="Courier New" w:hAnsi="Courier New"/>
          <w:sz w:val="18"/>
        </w:rPr>
      </w:pPr>
      <w:r>
        <w:rPr>
          <w:sz w:val="18"/>
        </w:rPr>
        <w:t>Recepción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llamadas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1" w:lineRule="exact" w:before="0" w:after="0"/>
        <w:ind w:left="460" w:right="0" w:hanging="361"/>
        <w:jc w:val="left"/>
        <w:rPr>
          <w:rFonts w:ascii="Courier New" w:hAnsi="Courier New"/>
          <w:sz w:val="18"/>
        </w:rPr>
      </w:pPr>
      <w:r>
        <w:rPr>
          <w:sz w:val="18"/>
        </w:rPr>
        <w:t>Archivo</w:t>
      </w:r>
      <w:r>
        <w:rPr>
          <w:spacing w:val="-14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documentos</w:t>
      </w:r>
      <w:r>
        <w:rPr>
          <w:spacing w:val="-13"/>
          <w:sz w:val="18"/>
        </w:rPr>
        <w:t> </w:t>
      </w:r>
      <w:r>
        <w:rPr>
          <w:sz w:val="18"/>
        </w:rPr>
        <w:t>en</w:t>
      </w:r>
      <w:r>
        <w:rPr>
          <w:spacing w:val="-13"/>
          <w:sz w:val="18"/>
        </w:rPr>
        <w:t> </w:t>
      </w:r>
      <w:r>
        <w:rPr>
          <w:sz w:val="18"/>
        </w:rPr>
        <w:t>general.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1" w:lineRule="exact" w:before="0" w:after="0"/>
        <w:ind w:left="460" w:right="0" w:hanging="361"/>
        <w:jc w:val="left"/>
        <w:rPr>
          <w:rFonts w:ascii="Courier New" w:hAnsi="Courier New"/>
          <w:sz w:val="18"/>
        </w:rPr>
      </w:pPr>
      <w:r>
        <w:rPr>
          <w:spacing w:val="-1"/>
          <w:sz w:val="18"/>
        </w:rPr>
        <w:t>Control</w:t>
      </w:r>
      <w:r>
        <w:rPr>
          <w:spacing w:val="-14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información</w:t>
      </w:r>
      <w:r>
        <w:rPr>
          <w:spacing w:val="-15"/>
          <w:sz w:val="18"/>
        </w:rPr>
        <w:t> </w:t>
      </w:r>
      <w:r>
        <w:rPr>
          <w:sz w:val="18"/>
        </w:rPr>
        <w:t>documentaria.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1" w:lineRule="exact" w:before="0" w:after="0"/>
        <w:ind w:left="460" w:right="0" w:hanging="361"/>
        <w:jc w:val="left"/>
        <w:rPr>
          <w:rFonts w:ascii="Courier New" w:hAnsi="Courier New"/>
          <w:sz w:val="18"/>
        </w:rPr>
      </w:pPr>
      <w:r>
        <w:rPr>
          <w:w w:val="95"/>
          <w:sz w:val="18"/>
        </w:rPr>
        <w:t>Mensajería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interna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y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externa.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1" w:lineRule="exact" w:before="0" w:after="0"/>
        <w:ind w:left="460" w:right="0" w:hanging="361"/>
        <w:jc w:val="left"/>
        <w:rPr>
          <w:rFonts w:ascii="Courier New" w:hAnsi="Courier New"/>
          <w:sz w:val="18"/>
        </w:rPr>
      </w:pPr>
      <w:r>
        <w:rPr>
          <w:sz w:val="18"/>
        </w:rPr>
        <w:t>Digitalización.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1" w:lineRule="exact" w:before="0" w:after="0"/>
        <w:ind w:left="460" w:right="0" w:hanging="361"/>
        <w:jc w:val="left"/>
        <w:rPr>
          <w:rFonts w:ascii="Courier New" w:hAnsi="Courier New"/>
          <w:sz w:val="18"/>
        </w:rPr>
      </w:pPr>
      <w:r>
        <w:rPr>
          <w:w w:val="95"/>
          <w:sz w:val="18"/>
        </w:rPr>
        <w:t>Pago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servicios.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1" w:lineRule="exact" w:before="0" w:after="0"/>
        <w:ind w:left="460" w:right="0" w:hanging="361"/>
        <w:jc w:val="left"/>
        <w:rPr>
          <w:rFonts w:ascii="Courier New" w:hAnsi="Courier New"/>
          <w:sz w:val="18"/>
        </w:rPr>
      </w:pPr>
      <w:r>
        <w:rPr>
          <w:sz w:val="18"/>
        </w:rPr>
        <w:t>Pedido</w:t>
      </w:r>
      <w:r>
        <w:rPr>
          <w:spacing w:val="-16"/>
          <w:sz w:val="18"/>
        </w:rPr>
        <w:t> </w:t>
      </w:r>
      <w:r>
        <w:rPr>
          <w:sz w:val="18"/>
        </w:rPr>
        <w:t>y</w:t>
      </w:r>
      <w:r>
        <w:rPr>
          <w:spacing w:val="-16"/>
          <w:sz w:val="18"/>
        </w:rPr>
        <w:t> </w:t>
      </w:r>
      <w:r>
        <w:rPr>
          <w:sz w:val="18"/>
        </w:rPr>
        <w:t>abastecimiento</w:t>
      </w:r>
      <w:r>
        <w:rPr>
          <w:spacing w:val="-15"/>
          <w:sz w:val="18"/>
        </w:rPr>
        <w:t> </w:t>
      </w:r>
      <w:r>
        <w:rPr>
          <w:sz w:val="18"/>
        </w:rPr>
        <w:t>de</w:t>
      </w:r>
      <w:r>
        <w:rPr>
          <w:spacing w:val="-16"/>
          <w:sz w:val="18"/>
        </w:rPr>
        <w:t> </w:t>
      </w:r>
      <w:r>
        <w:rPr>
          <w:sz w:val="18"/>
        </w:rPr>
        <w:t>útiles</w:t>
      </w:r>
      <w:r>
        <w:rPr>
          <w:spacing w:val="-16"/>
          <w:sz w:val="18"/>
        </w:rPr>
        <w:t> </w:t>
      </w:r>
      <w:r>
        <w:rPr>
          <w:sz w:val="18"/>
        </w:rPr>
        <w:t>de</w:t>
      </w:r>
      <w:r>
        <w:rPr>
          <w:spacing w:val="-15"/>
          <w:sz w:val="18"/>
        </w:rPr>
        <w:t> </w:t>
      </w:r>
      <w:r>
        <w:rPr>
          <w:sz w:val="18"/>
        </w:rPr>
        <w:t>oficina.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28" w:lineRule="auto" w:before="1" w:after="0"/>
        <w:ind w:left="460" w:right="345" w:hanging="360"/>
        <w:jc w:val="left"/>
        <w:rPr>
          <w:rFonts w:ascii="Courier New" w:hAnsi="Courier New"/>
          <w:sz w:val="18"/>
        </w:rPr>
      </w:pPr>
      <w:r>
        <w:rPr>
          <w:spacing w:val="-1"/>
          <w:sz w:val="18"/>
        </w:rPr>
        <w:t>Apoyo</w:t>
      </w:r>
      <w:r>
        <w:rPr>
          <w:spacing w:val="-14"/>
          <w:sz w:val="18"/>
        </w:rPr>
        <w:t> </w:t>
      </w:r>
      <w:r>
        <w:rPr>
          <w:spacing w:val="-1"/>
          <w:sz w:val="18"/>
        </w:rPr>
        <w:t>administrativo</w:t>
      </w:r>
      <w:r>
        <w:rPr>
          <w:spacing w:val="-12"/>
          <w:sz w:val="18"/>
        </w:rPr>
        <w:t> </w:t>
      </w:r>
      <w:r>
        <w:rPr>
          <w:sz w:val="18"/>
        </w:rPr>
        <w:t>según</w:t>
      </w:r>
      <w:r>
        <w:rPr>
          <w:spacing w:val="-12"/>
          <w:sz w:val="18"/>
        </w:rPr>
        <w:t> </w:t>
      </w:r>
      <w:r>
        <w:rPr>
          <w:sz w:val="18"/>
        </w:rPr>
        <w:t>las</w:t>
      </w:r>
      <w:r>
        <w:rPr>
          <w:spacing w:val="-12"/>
          <w:sz w:val="18"/>
        </w:rPr>
        <w:t> </w:t>
      </w:r>
      <w:r>
        <w:rPr>
          <w:sz w:val="18"/>
        </w:rPr>
        <w:t>órdenes</w:t>
      </w:r>
      <w:r>
        <w:rPr>
          <w:spacing w:val="-15"/>
          <w:sz w:val="18"/>
        </w:rPr>
        <w:t> </w:t>
      </w:r>
      <w:r>
        <w:rPr>
          <w:sz w:val="18"/>
        </w:rPr>
        <w:t>del</w:t>
      </w:r>
      <w:r>
        <w:rPr>
          <w:spacing w:val="-14"/>
          <w:sz w:val="18"/>
        </w:rPr>
        <w:t> </w:t>
      </w:r>
      <w:r>
        <w:rPr>
          <w:sz w:val="18"/>
        </w:rPr>
        <w:t>jefe</w:t>
      </w:r>
      <w:r>
        <w:rPr>
          <w:spacing w:val="-60"/>
          <w:sz w:val="18"/>
        </w:rPr>
        <w:t> </w:t>
      </w:r>
      <w:r>
        <w:rPr>
          <w:sz w:val="18"/>
        </w:rPr>
        <w:t>a</w:t>
      </w:r>
      <w:r>
        <w:rPr>
          <w:spacing w:val="-14"/>
          <w:sz w:val="18"/>
        </w:rPr>
        <w:t> </w:t>
      </w:r>
      <w:r>
        <w:rPr>
          <w:sz w:val="18"/>
        </w:rPr>
        <w:t>cargo.</w:t>
      </w:r>
    </w:p>
    <w:sectPr>
      <w:type w:val="continuous"/>
      <w:pgSz w:w="11900" w:h="16850"/>
      <w:pgMar w:top="640" w:bottom="0" w:left="460" w:right="280"/>
      <w:cols w:num="2" w:equalWidth="0">
        <w:col w:w="6040" w:space="40"/>
        <w:col w:w="5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o"/>
      <w:lvlJc w:val="left"/>
      <w:pPr>
        <w:ind w:left="457" w:hanging="360"/>
      </w:pPr>
      <w:rPr>
        <w:rFonts w:hint="default"/>
        <w:w w:val="100"/>
        <w:lang w:val="es-ES" w:eastAsia="en-US" w:bidi="ar-SA"/>
      </w:rPr>
    </w:lvl>
    <w:lvl w:ilvl="1">
      <w:start w:val="0"/>
      <w:numFmt w:val="bullet"/>
      <w:lvlText w:val="o"/>
      <w:lvlJc w:val="left"/>
      <w:pPr>
        <w:ind w:left="2048" w:hanging="360"/>
      </w:pPr>
      <w:rPr>
        <w:rFonts w:hint="default" w:ascii="Courier New" w:hAnsi="Courier New" w:eastAsia="Courier New" w:cs="Courier New"/>
        <w:w w:val="100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3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6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0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6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509" w:hanging="360"/>
      </w:pPr>
      <w:rPr>
        <w:rFonts w:hint="default" w:ascii="Wingdings" w:hAnsi="Wingdings" w:eastAsia="Wingdings" w:cs="Wingdings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9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7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6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Verdana" w:hAnsi="Verdana" w:eastAsia="Verdana" w:cs="Verdana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52"/>
      <w:outlineLvl w:val="2"/>
    </w:pPr>
    <w:rPr>
      <w:rFonts w:ascii="Verdana" w:hAnsi="Verdana" w:eastAsia="Verdana" w:cs="Verdana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360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jassonvargasvalencia@gmail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http://www.linkedin.com/in/jassonvargas" TargetMode="External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dcterms:created xsi:type="dcterms:W3CDTF">2021-03-22T18:58:47Z</dcterms:created>
  <dcterms:modified xsi:type="dcterms:W3CDTF">2021-03-22T18:58:47Z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</Properties>
</file>