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00" w:rsidRDefault="00F25A1A" w:rsidP="00680D2F">
      <w:pPr>
        <w:tabs>
          <w:tab w:val="left" w:pos="142"/>
        </w:tabs>
        <w:spacing w:before="504" w:line="211" w:lineRule="auto"/>
        <w:rPr>
          <w:rFonts w:ascii="Arial" w:hAnsi="Arial"/>
          <w:b/>
          <w:color w:val="006EC3"/>
          <w:spacing w:val="20"/>
          <w:sz w:val="78"/>
          <w:lang w:val="es-ES"/>
        </w:rPr>
      </w:pPr>
      <w:r>
        <w:rPr>
          <w:rFonts w:ascii="Arial" w:hAnsi="Arial"/>
          <w:b/>
          <w:color w:val="006EC3"/>
          <w:spacing w:val="20"/>
          <w:sz w:val="78"/>
          <w:lang w:val="es-ES"/>
        </w:rPr>
        <w:t>Joel Alexander</w:t>
      </w:r>
    </w:p>
    <w:p w:rsidR="00701000" w:rsidRDefault="00F25A1A">
      <w:pPr>
        <w:spacing w:after="540"/>
        <w:rPr>
          <w:rFonts w:ascii="Tahoma" w:hAnsi="Tahoma"/>
          <w:b/>
          <w:color w:val="000000"/>
          <w:spacing w:val="30"/>
          <w:w w:val="90"/>
          <w:sz w:val="74"/>
          <w:lang w:val="es-ES"/>
        </w:rPr>
      </w:pPr>
      <w:r>
        <w:rPr>
          <w:rFonts w:ascii="Tahoma" w:hAnsi="Tahoma"/>
          <w:b/>
          <w:color w:val="000000"/>
          <w:spacing w:val="30"/>
          <w:w w:val="90"/>
          <w:sz w:val="74"/>
          <w:lang w:val="es-ES"/>
        </w:rPr>
        <w:t xml:space="preserve">Quiroga </w:t>
      </w:r>
      <w:proofErr w:type="spellStart"/>
      <w:r>
        <w:rPr>
          <w:rFonts w:ascii="Tahoma" w:hAnsi="Tahoma"/>
          <w:b/>
          <w:color w:val="000000"/>
          <w:spacing w:val="30"/>
          <w:w w:val="90"/>
          <w:sz w:val="74"/>
          <w:lang w:val="es-ES"/>
        </w:rPr>
        <w:t>Ingaroca</w:t>
      </w:r>
      <w:proofErr w:type="spellEnd"/>
    </w:p>
    <w:p w:rsidR="00701000" w:rsidRPr="00A2455C" w:rsidRDefault="00A2455C">
      <w:pPr>
        <w:spacing w:line="309" w:lineRule="auto"/>
        <w:rPr>
          <w:rFonts w:ascii="Tahoma" w:hAnsi="Tahoma" w:cs="Tahoma"/>
          <w:spacing w:val="12"/>
          <w:sz w:val="18"/>
          <w:szCs w:val="18"/>
          <w:lang w:val="es-ES"/>
        </w:rPr>
      </w:pPr>
      <w:r w:rsidRPr="00A2455C">
        <w:rPr>
          <w:rFonts w:ascii="Tahoma" w:hAnsi="Tahoma" w:cs="Tahoma"/>
          <w:spacing w:val="12"/>
          <w:sz w:val="18"/>
          <w:szCs w:val="18"/>
          <w:lang w:val="es-ES"/>
        </w:rPr>
        <w:t>Cel.:946587372</w:t>
      </w:r>
    </w:p>
    <w:p w:rsidR="009F0E75" w:rsidRDefault="00A2455C" w:rsidP="004840F1">
      <w:pPr>
        <w:shd w:val="clear" w:color="auto" w:fill="FFFFFF"/>
        <w:spacing w:line="285" w:lineRule="atLeast"/>
        <w:rPr>
          <w:rFonts w:ascii="Tahoma" w:eastAsia="Times New Roman" w:hAnsi="Tahoma" w:cs="Tahoma"/>
          <w:sz w:val="18"/>
          <w:szCs w:val="18"/>
          <w:lang w:val="es-MX"/>
        </w:rPr>
      </w:pPr>
      <w:r w:rsidRPr="00A2455C">
        <w:rPr>
          <w:rFonts w:ascii="Tahoma" w:eastAsia="Times New Roman" w:hAnsi="Tahoma" w:cs="Tahoma"/>
          <w:sz w:val="18"/>
          <w:szCs w:val="18"/>
          <w:lang w:val="es-ES"/>
        </w:rPr>
        <w:t xml:space="preserve">Correo: </w:t>
      </w:r>
      <w:hyperlink r:id="rId6" w:history="1">
        <w:r w:rsidR="009F0E75" w:rsidRPr="00480FD1">
          <w:rPr>
            <w:rStyle w:val="Hipervnculo"/>
            <w:rFonts w:ascii="Tahoma" w:eastAsia="Times New Roman" w:hAnsi="Tahoma" w:cs="Tahoma"/>
            <w:sz w:val="18"/>
            <w:szCs w:val="18"/>
            <w:lang w:val="es-MX"/>
          </w:rPr>
          <w:t>aq.producciones.audiovisuales@gmail.com</w:t>
        </w:r>
      </w:hyperlink>
    </w:p>
    <w:p w:rsidR="004840F1" w:rsidRPr="009F0E75" w:rsidRDefault="00A2455C" w:rsidP="004840F1">
      <w:pPr>
        <w:shd w:val="clear" w:color="auto" w:fill="FFFFFF"/>
        <w:spacing w:line="285" w:lineRule="atLeast"/>
        <w:rPr>
          <w:rFonts w:ascii="Tahoma" w:hAnsi="Tahoma" w:cs="Tahoma"/>
          <w:spacing w:val="12"/>
          <w:sz w:val="18"/>
          <w:szCs w:val="18"/>
          <w:lang w:val="es-MX"/>
        </w:rPr>
      </w:pPr>
      <w:r w:rsidRPr="00A2455C">
        <w:rPr>
          <w:rFonts w:ascii="Tahoma" w:hAnsi="Tahoma" w:cs="Tahoma"/>
          <w:spacing w:val="12"/>
          <w:sz w:val="18"/>
          <w:szCs w:val="18"/>
          <w:lang w:val="es-MX"/>
        </w:rPr>
        <w:t xml:space="preserve">Dirección: </w:t>
      </w:r>
      <w:r w:rsidR="00F25A1A" w:rsidRPr="00A2455C">
        <w:rPr>
          <w:rFonts w:ascii="Tahoma" w:hAnsi="Tahoma" w:cs="Tahoma"/>
          <w:spacing w:val="12"/>
          <w:sz w:val="18"/>
          <w:szCs w:val="18"/>
          <w:lang w:val="es-ES"/>
        </w:rPr>
        <w:t>Av. Francisco Lazo 1968, Lince</w:t>
      </w:r>
    </w:p>
    <w:p w:rsidR="004840F1" w:rsidRDefault="00680D2F" w:rsidP="004840F1">
      <w:pPr>
        <w:shd w:val="clear" w:color="auto" w:fill="FFFFFF"/>
        <w:spacing w:line="285" w:lineRule="atLeast"/>
        <w:rPr>
          <w:rFonts w:ascii="Tahoma" w:hAnsi="Tahoma" w:cs="Tahoma"/>
          <w:spacing w:val="12"/>
          <w:sz w:val="18"/>
          <w:szCs w:val="18"/>
          <w:lang w:val="es-ES"/>
        </w:rPr>
      </w:pPr>
      <w:r>
        <w:pict>
          <v:line id="_x0000_s1037" style="position:absolute;z-index:251665920;mso-position-horizontal-relative:text;mso-position-vertical-relative:text" from="1.5pt,10.25pt" to="530.55pt,10.25pt" strokecolor="#0056ba" strokeweight=".7pt"/>
        </w:pict>
      </w:r>
    </w:p>
    <w:p w:rsidR="004840F1" w:rsidRPr="004840F1" w:rsidRDefault="004840F1" w:rsidP="004840F1">
      <w:pPr>
        <w:shd w:val="clear" w:color="auto" w:fill="FFFFFF"/>
        <w:spacing w:line="285" w:lineRule="atLeast"/>
        <w:rPr>
          <w:rFonts w:ascii="Tahoma" w:hAnsi="Tahoma" w:cs="Tahoma"/>
          <w:spacing w:val="12"/>
          <w:sz w:val="18"/>
          <w:szCs w:val="18"/>
          <w:lang w:val="es-ES"/>
        </w:rPr>
      </w:pPr>
      <w:r>
        <w:rPr>
          <w:rFonts w:ascii="Arial" w:hAnsi="Arial"/>
          <w:b/>
          <w:color w:val="006EC3"/>
          <w:spacing w:val="20"/>
          <w:sz w:val="25"/>
          <w:lang w:val="es-ES"/>
        </w:rPr>
        <w:t>HISTORIAL LABORAL</w:t>
      </w:r>
    </w:p>
    <w:p w:rsidR="00701000" w:rsidRDefault="001E31F3">
      <w:pPr>
        <w:spacing w:before="180" w:line="216" w:lineRule="auto"/>
        <w:rPr>
          <w:rFonts w:ascii="Tahoma" w:hAnsi="Tahoma"/>
          <w:color w:val="000000"/>
          <w:spacing w:val="8"/>
          <w:sz w:val="19"/>
          <w:lang w:val="es-ES"/>
        </w:rPr>
      </w:pPr>
      <w:r>
        <w:rPr>
          <w:rFonts w:ascii="Tahoma" w:hAnsi="Tahoma"/>
          <w:color w:val="000000"/>
          <w:spacing w:val="8"/>
          <w:sz w:val="19"/>
          <w:lang w:val="es-ES"/>
        </w:rPr>
        <w:t>08/2019</w:t>
      </w:r>
      <w:r w:rsidR="00F25A1A">
        <w:rPr>
          <w:rFonts w:ascii="Tahoma" w:hAnsi="Tahoma"/>
          <w:color w:val="000000"/>
          <w:spacing w:val="8"/>
          <w:sz w:val="19"/>
          <w:lang w:val="es-ES"/>
        </w:rPr>
        <w:t xml:space="preserve"> - 05/2021</w:t>
      </w:r>
    </w:p>
    <w:p w:rsidR="00701000" w:rsidRPr="001E31F3" w:rsidRDefault="001E31F3">
      <w:pPr>
        <w:spacing w:before="72"/>
        <w:rPr>
          <w:rFonts w:ascii="Tahoma" w:hAnsi="Tahoma"/>
          <w:color w:val="000000"/>
          <w:spacing w:val="6"/>
          <w:sz w:val="19"/>
          <w:lang w:val="es-MX"/>
        </w:rPr>
      </w:pPr>
      <w:r>
        <w:rPr>
          <w:rFonts w:ascii="Tahoma" w:hAnsi="Tahoma"/>
          <w:color w:val="000000"/>
          <w:spacing w:val="6"/>
          <w:sz w:val="19"/>
          <w:lang w:val="es-ES"/>
        </w:rPr>
        <w:t>JAQ Técnico de pc</w:t>
      </w:r>
      <w:r w:rsidR="00F25A1A">
        <w:rPr>
          <w:rFonts w:ascii="Tahoma" w:hAnsi="Tahoma"/>
          <w:color w:val="000000"/>
          <w:spacing w:val="6"/>
          <w:sz w:val="19"/>
          <w:lang w:val="es-ES"/>
        </w:rPr>
        <w:t xml:space="preserve"> </w:t>
      </w:r>
      <w:r>
        <w:rPr>
          <w:rFonts w:ascii="Tahoma" w:hAnsi="Tahoma"/>
          <w:color w:val="000000"/>
          <w:spacing w:val="6"/>
          <w:sz w:val="19"/>
          <w:lang w:val="es-ES"/>
        </w:rPr>
        <w:t>–</w:t>
      </w:r>
      <w:r w:rsidR="00F25A1A">
        <w:rPr>
          <w:rFonts w:ascii="Tahoma" w:hAnsi="Tahoma"/>
          <w:color w:val="000000"/>
          <w:spacing w:val="6"/>
          <w:sz w:val="19"/>
          <w:lang w:val="es-ES"/>
        </w:rPr>
        <w:t xml:space="preserve"> Miraflores</w:t>
      </w:r>
      <w:r>
        <w:rPr>
          <w:rFonts w:ascii="Tahoma" w:hAnsi="Tahoma"/>
          <w:color w:val="000000"/>
          <w:spacing w:val="6"/>
          <w:sz w:val="19"/>
          <w:lang w:val="es-ES"/>
        </w:rPr>
        <w:t xml:space="preserve"> </w:t>
      </w:r>
    </w:p>
    <w:p w:rsidR="00701000" w:rsidRDefault="00F25A1A">
      <w:pPr>
        <w:spacing w:before="36"/>
        <w:rPr>
          <w:rFonts w:ascii="Tahoma" w:hAnsi="Tahoma"/>
          <w:color w:val="000000"/>
          <w:spacing w:val="10"/>
          <w:sz w:val="19"/>
          <w:lang w:val="es-ES"/>
        </w:rPr>
      </w:pPr>
      <w:r>
        <w:rPr>
          <w:rFonts w:ascii="Tahoma" w:hAnsi="Tahoma"/>
          <w:color w:val="000000"/>
          <w:spacing w:val="10"/>
          <w:sz w:val="19"/>
          <w:lang w:val="es-ES"/>
        </w:rPr>
        <w:t>Ensamblador de equipos tecnológicos</w:t>
      </w:r>
    </w:p>
    <w:p w:rsidR="00701000" w:rsidRDefault="00F25A1A">
      <w:pPr>
        <w:numPr>
          <w:ilvl w:val="0"/>
          <w:numId w:val="1"/>
        </w:numPr>
        <w:spacing w:before="216" w:line="295" w:lineRule="auto"/>
        <w:ind w:left="216" w:hanging="216"/>
        <w:rPr>
          <w:rFonts w:ascii="Tahoma" w:hAnsi="Tahoma"/>
          <w:color w:val="000000"/>
          <w:spacing w:val="4"/>
          <w:sz w:val="19"/>
          <w:lang w:val="es-ES"/>
        </w:rPr>
      </w:pPr>
      <w:r>
        <w:rPr>
          <w:rFonts w:ascii="Tahoma" w:hAnsi="Tahoma"/>
          <w:color w:val="000000"/>
          <w:spacing w:val="4"/>
          <w:sz w:val="19"/>
          <w:lang w:val="es-ES"/>
        </w:rPr>
        <w:t xml:space="preserve">Realizaba ensamblajes de computadoras básicas con refrigeración de stock y </w:t>
      </w:r>
      <w:r>
        <w:rPr>
          <w:rFonts w:ascii="Tahoma" w:hAnsi="Tahoma"/>
          <w:color w:val="000000"/>
          <w:spacing w:val="9"/>
          <w:sz w:val="19"/>
          <w:lang w:val="es-ES"/>
        </w:rPr>
        <w:t xml:space="preserve">computadoras profesionales </w:t>
      </w:r>
      <w:proofErr w:type="spellStart"/>
      <w:r>
        <w:rPr>
          <w:rFonts w:ascii="Tahoma" w:hAnsi="Tahoma"/>
          <w:color w:val="000000"/>
          <w:spacing w:val="9"/>
          <w:sz w:val="19"/>
          <w:lang w:val="es-ES"/>
        </w:rPr>
        <w:t>gamer</w:t>
      </w:r>
      <w:proofErr w:type="spellEnd"/>
      <w:r>
        <w:rPr>
          <w:rFonts w:ascii="Tahoma" w:hAnsi="Tahoma"/>
          <w:color w:val="000000"/>
          <w:spacing w:val="9"/>
          <w:sz w:val="19"/>
          <w:lang w:val="es-ES"/>
        </w:rPr>
        <w:t xml:space="preserve"> con refrigeración </w:t>
      </w:r>
      <w:r w:rsidR="00A2455C">
        <w:rPr>
          <w:rFonts w:ascii="Tahoma" w:hAnsi="Tahoma"/>
          <w:color w:val="000000"/>
          <w:spacing w:val="9"/>
          <w:sz w:val="19"/>
          <w:lang w:val="es-ES"/>
        </w:rPr>
        <w:t>líquida</w:t>
      </w:r>
      <w:r>
        <w:rPr>
          <w:rFonts w:ascii="Tahoma" w:hAnsi="Tahoma"/>
          <w:color w:val="000000"/>
          <w:spacing w:val="9"/>
          <w:sz w:val="19"/>
          <w:lang w:val="es-ES"/>
        </w:rPr>
        <w:t>.</w:t>
      </w:r>
    </w:p>
    <w:p w:rsidR="00701000" w:rsidRDefault="00F25A1A">
      <w:pPr>
        <w:numPr>
          <w:ilvl w:val="0"/>
          <w:numId w:val="1"/>
        </w:numPr>
        <w:ind w:left="216" w:hanging="216"/>
        <w:rPr>
          <w:rFonts w:ascii="Tahoma" w:hAnsi="Tahoma"/>
          <w:color w:val="000000"/>
          <w:spacing w:val="11"/>
          <w:sz w:val="19"/>
          <w:lang w:val="es-ES"/>
        </w:rPr>
      </w:pPr>
      <w:r>
        <w:rPr>
          <w:rFonts w:ascii="Tahoma" w:hAnsi="Tahoma"/>
          <w:color w:val="000000"/>
          <w:spacing w:val="11"/>
          <w:sz w:val="19"/>
          <w:lang w:val="es-ES"/>
        </w:rPr>
        <w:t>Diagnostico en problemas de laptops, cambios de pantalla y teclado.</w:t>
      </w:r>
    </w:p>
    <w:p w:rsidR="00701000" w:rsidRDefault="00F25A1A">
      <w:pPr>
        <w:numPr>
          <w:ilvl w:val="0"/>
          <w:numId w:val="1"/>
        </w:numPr>
        <w:spacing w:before="36"/>
        <w:ind w:left="216" w:hanging="216"/>
        <w:rPr>
          <w:rFonts w:ascii="Tahoma" w:hAnsi="Tahoma"/>
          <w:color w:val="000000"/>
          <w:spacing w:val="10"/>
          <w:sz w:val="19"/>
          <w:lang w:val="es-ES"/>
        </w:rPr>
      </w:pPr>
      <w:r>
        <w:rPr>
          <w:rFonts w:ascii="Tahoma" w:hAnsi="Tahoma"/>
          <w:color w:val="000000"/>
          <w:spacing w:val="10"/>
          <w:sz w:val="19"/>
          <w:lang w:val="es-ES"/>
        </w:rPr>
        <w:t>Instalación de sistema operativo y software que requiera el cliente.</w:t>
      </w:r>
    </w:p>
    <w:p w:rsidR="00701000" w:rsidRDefault="00F25A1A">
      <w:pPr>
        <w:numPr>
          <w:ilvl w:val="0"/>
          <w:numId w:val="1"/>
        </w:numPr>
        <w:spacing w:before="72"/>
        <w:ind w:left="216" w:hanging="216"/>
        <w:rPr>
          <w:rFonts w:ascii="Tahoma" w:hAnsi="Tahoma"/>
          <w:color w:val="000000"/>
          <w:spacing w:val="13"/>
          <w:sz w:val="19"/>
          <w:lang w:val="es-ES"/>
        </w:rPr>
      </w:pPr>
      <w:r>
        <w:rPr>
          <w:rFonts w:ascii="Tahoma" w:hAnsi="Tahoma"/>
          <w:color w:val="000000"/>
          <w:spacing w:val="13"/>
          <w:sz w:val="19"/>
          <w:lang w:val="es-ES"/>
        </w:rPr>
        <w:t>Atención y asesoramiento al cliente.</w:t>
      </w:r>
    </w:p>
    <w:p w:rsidR="00701000" w:rsidRDefault="00F25A1A">
      <w:pPr>
        <w:numPr>
          <w:ilvl w:val="0"/>
          <w:numId w:val="1"/>
        </w:numPr>
        <w:spacing w:before="36"/>
        <w:ind w:left="216" w:hanging="216"/>
        <w:rPr>
          <w:rFonts w:ascii="Tahoma" w:hAnsi="Tahoma"/>
          <w:color w:val="000000"/>
          <w:spacing w:val="12"/>
          <w:sz w:val="19"/>
          <w:lang w:val="es-ES"/>
        </w:rPr>
      </w:pPr>
      <w:r>
        <w:rPr>
          <w:rFonts w:ascii="Tahoma" w:hAnsi="Tahoma"/>
          <w:color w:val="000000"/>
          <w:spacing w:val="12"/>
          <w:sz w:val="19"/>
          <w:lang w:val="es-ES"/>
        </w:rPr>
        <w:t xml:space="preserve">Limpieza y mantenimiento de componentes de </w:t>
      </w:r>
      <w:proofErr w:type="gramStart"/>
      <w:r>
        <w:rPr>
          <w:rFonts w:ascii="Tahoma" w:hAnsi="Tahoma"/>
          <w:color w:val="000000"/>
          <w:spacing w:val="12"/>
          <w:sz w:val="19"/>
          <w:lang w:val="es-ES"/>
        </w:rPr>
        <w:t>una pc</w:t>
      </w:r>
      <w:proofErr w:type="gramEnd"/>
      <w:r>
        <w:rPr>
          <w:rFonts w:ascii="Tahoma" w:hAnsi="Tahoma"/>
          <w:color w:val="000000"/>
          <w:spacing w:val="12"/>
          <w:sz w:val="19"/>
          <w:lang w:val="es-ES"/>
        </w:rPr>
        <w:t>.</w:t>
      </w:r>
    </w:p>
    <w:p w:rsidR="00701000" w:rsidRDefault="00F25A1A">
      <w:pPr>
        <w:numPr>
          <w:ilvl w:val="0"/>
          <w:numId w:val="1"/>
        </w:numPr>
        <w:spacing w:before="72" w:line="297" w:lineRule="auto"/>
        <w:ind w:left="216" w:right="504" w:hanging="216"/>
        <w:rPr>
          <w:rFonts w:ascii="Tahoma" w:hAnsi="Tahoma"/>
          <w:color w:val="000000"/>
          <w:spacing w:val="4"/>
          <w:sz w:val="19"/>
          <w:lang w:val="es-ES"/>
        </w:rPr>
      </w:pPr>
      <w:r>
        <w:rPr>
          <w:rFonts w:ascii="Tahoma" w:hAnsi="Tahoma"/>
          <w:color w:val="000000"/>
          <w:spacing w:val="4"/>
          <w:sz w:val="19"/>
          <w:lang w:val="es-ES"/>
        </w:rPr>
        <w:t xml:space="preserve">Comunicación eficiente con los clientes para garantizar una información </w:t>
      </w:r>
      <w:r>
        <w:rPr>
          <w:rFonts w:ascii="Tahoma" w:hAnsi="Tahoma"/>
          <w:color w:val="000000"/>
          <w:spacing w:val="8"/>
          <w:sz w:val="19"/>
          <w:lang w:val="es-ES"/>
        </w:rPr>
        <w:t>adecuada sobre los servicios de la compañía.</w:t>
      </w:r>
    </w:p>
    <w:p w:rsidR="00701000" w:rsidRDefault="00F25A1A">
      <w:pPr>
        <w:numPr>
          <w:ilvl w:val="0"/>
          <w:numId w:val="1"/>
        </w:numPr>
        <w:ind w:left="216" w:hanging="216"/>
        <w:rPr>
          <w:rFonts w:ascii="Tahoma" w:hAnsi="Tahoma"/>
          <w:color w:val="000000"/>
          <w:spacing w:val="11"/>
          <w:sz w:val="19"/>
          <w:lang w:val="es-ES"/>
        </w:rPr>
      </w:pPr>
      <w:r>
        <w:rPr>
          <w:rFonts w:ascii="Tahoma" w:hAnsi="Tahoma"/>
          <w:color w:val="000000"/>
          <w:spacing w:val="11"/>
          <w:sz w:val="19"/>
          <w:lang w:val="es-ES"/>
        </w:rPr>
        <w:t>Cumplimiento de las normativas aplicables en el trabajo diario.</w:t>
      </w:r>
    </w:p>
    <w:p w:rsidR="00701000" w:rsidRDefault="001E31F3">
      <w:pPr>
        <w:spacing w:before="396" w:line="216" w:lineRule="auto"/>
        <w:rPr>
          <w:rFonts w:ascii="Tahoma" w:hAnsi="Tahoma"/>
          <w:color w:val="000000"/>
          <w:spacing w:val="4"/>
          <w:sz w:val="19"/>
          <w:lang w:val="es-ES"/>
        </w:rPr>
      </w:pPr>
      <w:r>
        <w:rPr>
          <w:rFonts w:ascii="Tahoma" w:hAnsi="Tahoma"/>
          <w:color w:val="000000"/>
          <w:spacing w:val="4"/>
          <w:sz w:val="19"/>
          <w:lang w:val="es-ES"/>
        </w:rPr>
        <w:t>12/2016 – 06/2019</w:t>
      </w:r>
    </w:p>
    <w:p w:rsidR="00701000" w:rsidRDefault="00F25A1A">
      <w:pPr>
        <w:spacing w:before="72" w:line="297" w:lineRule="auto"/>
        <w:ind w:right="4536"/>
        <w:rPr>
          <w:rFonts w:ascii="Tahoma" w:hAnsi="Tahoma"/>
          <w:b/>
          <w:color w:val="000000"/>
          <w:spacing w:val="-1"/>
          <w:sz w:val="18"/>
          <w:lang w:val="es-ES"/>
        </w:rPr>
      </w:pPr>
      <w:r>
        <w:rPr>
          <w:rFonts w:ascii="Tahoma" w:hAnsi="Tahoma"/>
          <w:b/>
          <w:color w:val="000000"/>
          <w:spacing w:val="-1"/>
          <w:sz w:val="18"/>
          <w:lang w:val="es-ES"/>
        </w:rPr>
        <w:t xml:space="preserve">nueva </w:t>
      </w:r>
      <w:proofErr w:type="spellStart"/>
      <w:r>
        <w:rPr>
          <w:rFonts w:ascii="Tahoma" w:hAnsi="Tahoma"/>
          <w:b/>
          <w:color w:val="000000"/>
          <w:spacing w:val="-1"/>
          <w:sz w:val="18"/>
          <w:lang w:val="es-ES"/>
        </w:rPr>
        <w:t>vision</w:t>
      </w:r>
      <w:proofErr w:type="spellEnd"/>
      <w:r>
        <w:rPr>
          <w:rFonts w:ascii="Tahoma" w:hAnsi="Tahoma"/>
          <w:b/>
          <w:color w:val="000000"/>
          <w:spacing w:val="-1"/>
          <w:sz w:val="18"/>
          <w:lang w:val="es-ES"/>
        </w:rPr>
        <w:t xml:space="preserve"> </w:t>
      </w:r>
      <w:r>
        <w:rPr>
          <w:rFonts w:ascii="Tahoma" w:hAnsi="Tahoma"/>
          <w:color w:val="000000"/>
          <w:spacing w:val="-1"/>
          <w:sz w:val="19"/>
          <w:lang w:val="es-ES"/>
        </w:rPr>
        <w:t xml:space="preserve">-  cercado de lima </w:t>
      </w:r>
      <w:r>
        <w:rPr>
          <w:rFonts w:ascii="Tahoma" w:hAnsi="Tahoma"/>
          <w:color w:val="000000"/>
          <w:spacing w:val="8"/>
          <w:sz w:val="19"/>
          <w:lang w:val="es-ES"/>
        </w:rPr>
        <w:t>Diseñador gráfico y de vídeo</w:t>
      </w:r>
    </w:p>
    <w:p w:rsidR="00701000" w:rsidRDefault="00F25A1A">
      <w:pPr>
        <w:numPr>
          <w:ilvl w:val="0"/>
          <w:numId w:val="1"/>
        </w:numPr>
        <w:spacing w:before="144"/>
        <w:ind w:left="0"/>
        <w:rPr>
          <w:rFonts w:ascii="Tahoma" w:hAnsi="Tahoma"/>
          <w:color w:val="000000"/>
          <w:spacing w:val="11"/>
          <w:sz w:val="19"/>
          <w:lang w:val="es-ES"/>
        </w:rPr>
      </w:pPr>
      <w:r>
        <w:rPr>
          <w:rFonts w:ascii="Tahoma" w:hAnsi="Tahoma"/>
          <w:color w:val="000000"/>
          <w:spacing w:val="11"/>
          <w:sz w:val="19"/>
          <w:lang w:val="es-ES"/>
        </w:rPr>
        <w:t>Creación de contenidos audiovisuales para productos y marcas.</w:t>
      </w:r>
    </w:p>
    <w:p w:rsidR="00701000" w:rsidRDefault="00F25A1A">
      <w:pPr>
        <w:numPr>
          <w:ilvl w:val="0"/>
          <w:numId w:val="1"/>
        </w:numPr>
        <w:spacing w:before="36"/>
        <w:ind w:left="0"/>
        <w:rPr>
          <w:rFonts w:ascii="Tahoma" w:hAnsi="Tahoma"/>
          <w:color w:val="000000"/>
          <w:spacing w:val="11"/>
          <w:sz w:val="19"/>
          <w:lang w:val="es-ES"/>
        </w:rPr>
      </w:pPr>
      <w:r>
        <w:rPr>
          <w:rFonts w:ascii="Tahoma" w:hAnsi="Tahoma"/>
          <w:color w:val="000000"/>
          <w:spacing w:val="11"/>
          <w:sz w:val="19"/>
          <w:lang w:val="es-ES"/>
        </w:rPr>
        <w:t>Animación de banners publicitarios y contenido en redes sociales.</w:t>
      </w:r>
    </w:p>
    <w:p w:rsidR="00701000" w:rsidRDefault="00F25A1A">
      <w:pPr>
        <w:numPr>
          <w:ilvl w:val="0"/>
          <w:numId w:val="1"/>
        </w:numPr>
        <w:spacing w:before="72" w:line="292" w:lineRule="auto"/>
        <w:ind w:left="216" w:right="72" w:hanging="216"/>
        <w:rPr>
          <w:rFonts w:ascii="Tahoma" w:hAnsi="Tahoma"/>
          <w:color w:val="000000"/>
          <w:spacing w:val="5"/>
          <w:sz w:val="19"/>
          <w:lang w:val="es-ES"/>
        </w:rPr>
      </w:pPr>
      <w:r>
        <w:rPr>
          <w:rFonts w:ascii="Tahoma" w:hAnsi="Tahoma"/>
          <w:color w:val="000000"/>
          <w:spacing w:val="5"/>
          <w:sz w:val="19"/>
          <w:lang w:val="es-ES"/>
        </w:rPr>
        <w:t xml:space="preserve">Edición de imágenes digitales en movimiento mediante el uso de programas </w:t>
      </w:r>
      <w:r>
        <w:rPr>
          <w:rFonts w:ascii="Tahoma" w:hAnsi="Tahoma"/>
          <w:color w:val="000000"/>
          <w:spacing w:val="7"/>
          <w:sz w:val="19"/>
          <w:lang w:val="es-ES"/>
        </w:rPr>
        <w:t xml:space="preserve">como: adobe premier, </w:t>
      </w:r>
      <w:proofErr w:type="spellStart"/>
      <w:r>
        <w:rPr>
          <w:rFonts w:ascii="Tahoma" w:hAnsi="Tahoma"/>
          <w:color w:val="000000"/>
          <w:spacing w:val="7"/>
          <w:sz w:val="19"/>
          <w:lang w:val="es-ES"/>
        </w:rPr>
        <w:t>after</w:t>
      </w:r>
      <w:proofErr w:type="spellEnd"/>
      <w:r>
        <w:rPr>
          <w:rFonts w:ascii="Tahoma" w:hAnsi="Tahoma"/>
          <w:color w:val="000000"/>
          <w:spacing w:val="7"/>
          <w:sz w:val="19"/>
          <w:lang w:val="es-ES"/>
        </w:rPr>
        <w:t xml:space="preserve"> </w:t>
      </w:r>
      <w:proofErr w:type="spellStart"/>
      <w:proofErr w:type="gramStart"/>
      <w:r>
        <w:rPr>
          <w:rFonts w:ascii="Tahoma" w:hAnsi="Tahoma"/>
          <w:color w:val="000000"/>
          <w:spacing w:val="7"/>
          <w:sz w:val="19"/>
          <w:lang w:val="es-ES"/>
        </w:rPr>
        <w:t>effects,adobe</w:t>
      </w:r>
      <w:proofErr w:type="spellEnd"/>
      <w:proofErr w:type="gramEnd"/>
      <w:r>
        <w:rPr>
          <w:rFonts w:ascii="Tahoma" w:hAnsi="Tahoma"/>
          <w:color w:val="000000"/>
          <w:spacing w:val="7"/>
          <w:sz w:val="19"/>
          <w:lang w:val="es-ES"/>
        </w:rPr>
        <w:t xml:space="preserve"> </w:t>
      </w:r>
      <w:proofErr w:type="spellStart"/>
      <w:r>
        <w:rPr>
          <w:rFonts w:ascii="Tahoma" w:hAnsi="Tahoma"/>
          <w:color w:val="000000"/>
          <w:spacing w:val="7"/>
          <w:sz w:val="19"/>
          <w:lang w:val="es-ES"/>
        </w:rPr>
        <w:t>illustrator</w:t>
      </w:r>
      <w:proofErr w:type="spellEnd"/>
      <w:r>
        <w:rPr>
          <w:rFonts w:ascii="Tahoma" w:hAnsi="Tahoma"/>
          <w:color w:val="000000"/>
          <w:spacing w:val="7"/>
          <w:sz w:val="19"/>
          <w:lang w:val="es-ES"/>
        </w:rPr>
        <w:t xml:space="preserve"> y adobe </w:t>
      </w:r>
      <w:proofErr w:type="spellStart"/>
      <w:r>
        <w:rPr>
          <w:rFonts w:ascii="Tahoma" w:hAnsi="Tahoma"/>
          <w:color w:val="000000"/>
          <w:spacing w:val="7"/>
          <w:sz w:val="19"/>
          <w:lang w:val="es-ES"/>
        </w:rPr>
        <w:t>photoshop</w:t>
      </w:r>
      <w:proofErr w:type="spellEnd"/>
      <w:r>
        <w:rPr>
          <w:rFonts w:ascii="Tahoma" w:hAnsi="Tahoma"/>
          <w:color w:val="000000"/>
          <w:spacing w:val="7"/>
          <w:sz w:val="19"/>
          <w:lang w:val="es-ES"/>
        </w:rPr>
        <w:t>.</w:t>
      </w:r>
    </w:p>
    <w:p w:rsidR="00701000" w:rsidRDefault="00F25A1A">
      <w:pPr>
        <w:numPr>
          <w:ilvl w:val="0"/>
          <w:numId w:val="1"/>
        </w:numPr>
        <w:ind w:left="216" w:hanging="216"/>
        <w:rPr>
          <w:rFonts w:ascii="Tahoma" w:hAnsi="Tahoma"/>
          <w:color w:val="000000"/>
          <w:spacing w:val="11"/>
          <w:sz w:val="19"/>
          <w:lang w:val="es-ES"/>
        </w:rPr>
      </w:pPr>
      <w:r>
        <w:rPr>
          <w:rFonts w:ascii="Tahoma" w:hAnsi="Tahoma"/>
          <w:color w:val="000000"/>
          <w:spacing w:val="11"/>
          <w:sz w:val="19"/>
          <w:lang w:val="es-ES"/>
        </w:rPr>
        <w:t>Coordinación de recursos de producciones artísticas.</w:t>
      </w:r>
    </w:p>
    <w:p w:rsidR="00701000" w:rsidRDefault="00F25A1A">
      <w:pPr>
        <w:numPr>
          <w:ilvl w:val="0"/>
          <w:numId w:val="1"/>
        </w:numPr>
        <w:spacing w:before="36"/>
        <w:ind w:left="216" w:hanging="216"/>
        <w:rPr>
          <w:rFonts w:ascii="Tahoma" w:hAnsi="Tahoma"/>
          <w:color w:val="000000"/>
          <w:spacing w:val="12"/>
          <w:sz w:val="19"/>
          <w:lang w:val="es-ES"/>
        </w:rPr>
      </w:pPr>
      <w:r>
        <w:rPr>
          <w:rFonts w:ascii="Tahoma" w:hAnsi="Tahoma"/>
          <w:color w:val="000000"/>
          <w:spacing w:val="12"/>
          <w:sz w:val="19"/>
          <w:lang w:val="es-ES"/>
        </w:rPr>
        <w:t>Grabación de productos en estudio.</w:t>
      </w:r>
    </w:p>
    <w:p w:rsidR="00701000" w:rsidRDefault="00F25A1A">
      <w:pPr>
        <w:numPr>
          <w:ilvl w:val="0"/>
          <w:numId w:val="1"/>
        </w:numPr>
        <w:spacing w:before="72" w:line="201" w:lineRule="auto"/>
        <w:ind w:left="216" w:hanging="216"/>
        <w:rPr>
          <w:rFonts w:ascii="Tahoma" w:hAnsi="Tahoma"/>
          <w:color w:val="000000"/>
          <w:spacing w:val="12"/>
          <w:sz w:val="19"/>
          <w:lang w:val="es-ES"/>
        </w:rPr>
      </w:pPr>
      <w:r>
        <w:rPr>
          <w:rFonts w:ascii="Tahoma" w:hAnsi="Tahoma"/>
          <w:color w:val="000000"/>
          <w:spacing w:val="12"/>
          <w:sz w:val="19"/>
          <w:lang w:val="es-ES"/>
        </w:rPr>
        <w:t>Elaboración de vídeo-tutoriales en todas sus fases.</w:t>
      </w:r>
    </w:p>
    <w:p w:rsidR="00701000" w:rsidRDefault="00F25A1A">
      <w:pPr>
        <w:numPr>
          <w:ilvl w:val="0"/>
          <w:numId w:val="1"/>
        </w:numPr>
        <w:spacing w:before="72" w:line="292" w:lineRule="auto"/>
        <w:ind w:left="216" w:right="144" w:hanging="216"/>
        <w:rPr>
          <w:rFonts w:ascii="Tahoma" w:hAnsi="Tahoma"/>
          <w:color w:val="000000"/>
          <w:spacing w:val="7"/>
          <w:sz w:val="19"/>
          <w:lang w:val="es-ES"/>
        </w:rPr>
      </w:pPr>
      <w:r>
        <w:rPr>
          <w:rFonts w:ascii="Tahoma" w:hAnsi="Tahoma"/>
          <w:color w:val="000000"/>
          <w:spacing w:val="7"/>
          <w:sz w:val="19"/>
          <w:lang w:val="es-ES"/>
        </w:rPr>
        <w:t xml:space="preserve">A cargo de montar vídeos según el formato establecido para su distribución </w:t>
      </w:r>
      <w:r>
        <w:rPr>
          <w:rFonts w:ascii="Tahoma" w:hAnsi="Tahoma"/>
          <w:color w:val="000000"/>
          <w:spacing w:val="8"/>
          <w:sz w:val="19"/>
          <w:lang w:val="es-ES"/>
        </w:rPr>
        <w:t>en canales digitales.</w:t>
      </w:r>
    </w:p>
    <w:p w:rsidR="00701000" w:rsidRDefault="00F25A1A">
      <w:pPr>
        <w:numPr>
          <w:ilvl w:val="0"/>
          <w:numId w:val="1"/>
        </w:numPr>
        <w:ind w:left="216" w:hanging="216"/>
        <w:rPr>
          <w:rFonts w:ascii="Tahoma" w:hAnsi="Tahoma"/>
          <w:color w:val="000000"/>
          <w:spacing w:val="12"/>
          <w:sz w:val="19"/>
          <w:lang w:val="es-ES"/>
        </w:rPr>
      </w:pPr>
      <w:r>
        <w:rPr>
          <w:rFonts w:ascii="Tahoma" w:hAnsi="Tahoma"/>
          <w:color w:val="000000"/>
          <w:spacing w:val="12"/>
          <w:sz w:val="19"/>
          <w:lang w:val="es-ES"/>
        </w:rPr>
        <w:t>Concepción de ideas creativas.</w:t>
      </w:r>
    </w:p>
    <w:p w:rsidR="00701000" w:rsidRDefault="00680D2F">
      <w:pPr>
        <w:spacing w:before="936"/>
        <w:rPr>
          <w:rFonts w:ascii="Arial" w:hAnsi="Arial"/>
          <w:b/>
          <w:color w:val="006EC3"/>
          <w:spacing w:val="20"/>
          <w:sz w:val="25"/>
          <w:lang w:val="es-ES"/>
        </w:rPr>
      </w:pPr>
      <w:r>
        <w:pict>
          <v:line id="_x0000_s1026" style="position:absolute;z-index:251653632;mso-position-horizontal-relative:text;mso-position-vertical-relative:text" from="1.5pt,40pt" to="526.2pt,40pt" strokecolor="#0056ba" strokeweight=".7pt"/>
        </w:pict>
      </w:r>
      <w:r w:rsidR="00F25A1A">
        <w:rPr>
          <w:rFonts w:ascii="Arial" w:hAnsi="Arial"/>
          <w:b/>
          <w:color w:val="006EC3"/>
          <w:spacing w:val="20"/>
          <w:sz w:val="25"/>
          <w:lang w:val="es-ES"/>
        </w:rPr>
        <w:t>FORMACIÓN</w:t>
      </w:r>
    </w:p>
    <w:p w:rsidR="00701000" w:rsidRDefault="00A2455C">
      <w:pPr>
        <w:spacing w:before="144"/>
        <w:rPr>
          <w:rFonts w:ascii="Tahoma" w:hAnsi="Tahoma"/>
          <w:color w:val="000000"/>
          <w:spacing w:val="7"/>
          <w:sz w:val="19"/>
          <w:lang w:val="es-ES"/>
        </w:rPr>
      </w:pPr>
      <w:r>
        <w:rPr>
          <w:rFonts w:ascii="Tahoma" w:hAnsi="Tahoma"/>
          <w:color w:val="000000"/>
          <w:spacing w:val="7"/>
          <w:sz w:val="19"/>
          <w:lang w:val="es-ES"/>
        </w:rPr>
        <w:t>05/2018 –</w:t>
      </w:r>
      <w:r w:rsidR="00F25A1A">
        <w:rPr>
          <w:rFonts w:ascii="Tahoma" w:hAnsi="Tahoma"/>
          <w:color w:val="000000"/>
          <w:spacing w:val="7"/>
          <w:sz w:val="19"/>
          <w:lang w:val="es-ES"/>
        </w:rPr>
        <w:t xml:space="preserve"> 08</w:t>
      </w:r>
      <w:r>
        <w:rPr>
          <w:rFonts w:ascii="Tahoma" w:hAnsi="Tahoma"/>
          <w:color w:val="000000"/>
          <w:spacing w:val="7"/>
          <w:sz w:val="19"/>
          <w:lang w:val="es-ES"/>
        </w:rPr>
        <w:t>/2018</w:t>
      </w:r>
    </w:p>
    <w:p w:rsidR="00A2455C" w:rsidRDefault="00F25A1A">
      <w:pPr>
        <w:spacing w:before="144"/>
        <w:rPr>
          <w:rFonts w:ascii="Tahoma" w:hAnsi="Tahoma"/>
          <w:color w:val="000000"/>
          <w:spacing w:val="7"/>
          <w:sz w:val="19"/>
          <w:lang w:val="es-ES"/>
        </w:rPr>
      </w:pPr>
      <w:r>
        <w:rPr>
          <w:rFonts w:ascii="Tahoma" w:hAnsi="Tahoma"/>
          <w:color w:val="000000"/>
          <w:spacing w:val="7"/>
          <w:sz w:val="19"/>
          <w:lang w:val="es-ES"/>
        </w:rPr>
        <w:t>GAMOR</w:t>
      </w:r>
      <w:r w:rsidR="00A2455C">
        <w:rPr>
          <w:rFonts w:ascii="Tahoma" w:hAnsi="Tahoma"/>
          <w:color w:val="000000"/>
          <w:spacing w:val="7"/>
          <w:sz w:val="19"/>
          <w:lang w:val="es-ES"/>
        </w:rPr>
        <w:t xml:space="preserve"> cercado de lima</w:t>
      </w:r>
    </w:p>
    <w:p w:rsidR="00A2455C" w:rsidRDefault="00A2455C">
      <w:pPr>
        <w:spacing w:before="144"/>
        <w:rPr>
          <w:rFonts w:ascii="Tahoma" w:hAnsi="Tahoma"/>
          <w:color w:val="000000"/>
          <w:spacing w:val="7"/>
          <w:sz w:val="19"/>
          <w:lang w:val="es-ES"/>
        </w:rPr>
      </w:pPr>
      <w:r>
        <w:rPr>
          <w:rFonts w:ascii="Tahoma" w:hAnsi="Tahoma"/>
          <w:color w:val="000000"/>
          <w:spacing w:val="7"/>
          <w:sz w:val="19"/>
          <w:lang w:val="es-ES"/>
        </w:rPr>
        <w:t>Ensamblaje de pc</w:t>
      </w:r>
    </w:p>
    <w:p w:rsidR="00A2455C" w:rsidRDefault="00F25A1A" w:rsidP="00A2455C">
      <w:pPr>
        <w:numPr>
          <w:ilvl w:val="0"/>
          <w:numId w:val="1"/>
        </w:numPr>
        <w:spacing w:before="144"/>
        <w:ind w:left="0"/>
        <w:rPr>
          <w:rFonts w:ascii="Tahoma" w:hAnsi="Tahoma"/>
          <w:color w:val="000000"/>
          <w:spacing w:val="11"/>
          <w:sz w:val="19"/>
          <w:lang w:val="es-ES"/>
        </w:rPr>
      </w:pPr>
      <w:r>
        <w:rPr>
          <w:rFonts w:ascii="Tahoma" w:hAnsi="Tahoma"/>
          <w:color w:val="000000"/>
          <w:spacing w:val="11"/>
          <w:sz w:val="19"/>
          <w:lang w:val="es-ES"/>
        </w:rPr>
        <w:t xml:space="preserve"> Instalación de software.</w:t>
      </w:r>
    </w:p>
    <w:p w:rsidR="00A2455C" w:rsidRDefault="00F25A1A" w:rsidP="00A2455C">
      <w:pPr>
        <w:numPr>
          <w:ilvl w:val="0"/>
          <w:numId w:val="1"/>
        </w:numPr>
        <w:spacing w:before="36"/>
        <w:ind w:left="0"/>
        <w:rPr>
          <w:rFonts w:ascii="Tahoma" w:hAnsi="Tahoma"/>
          <w:color w:val="000000"/>
          <w:spacing w:val="11"/>
          <w:sz w:val="19"/>
          <w:lang w:val="es-ES"/>
        </w:rPr>
      </w:pPr>
      <w:r>
        <w:rPr>
          <w:rFonts w:ascii="Tahoma" w:hAnsi="Tahoma"/>
          <w:color w:val="000000"/>
          <w:spacing w:val="11"/>
          <w:sz w:val="19"/>
          <w:lang w:val="es-ES"/>
        </w:rPr>
        <w:t xml:space="preserve"> Formateo e instalación de S.O.</w:t>
      </w:r>
    </w:p>
    <w:p w:rsidR="00680D2F" w:rsidRDefault="00F25A1A" w:rsidP="00680D2F">
      <w:pPr>
        <w:numPr>
          <w:ilvl w:val="0"/>
          <w:numId w:val="1"/>
        </w:numPr>
        <w:ind w:left="216" w:hanging="216"/>
        <w:rPr>
          <w:rFonts w:ascii="Tahoma" w:hAnsi="Tahoma"/>
          <w:color w:val="000000"/>
          <w:spacing w:val="11"/>
          <w:sz w:val="19"/>
          <w:lang w:val="es-ES"/>
        </w:rPr>
      </w:pPr>
      <w:r>
        <w:rPr>
          <w:rFonts w:ascii="Tahoma" w:hAnsi="Tahoma"/>
          <w:color w:val="000000"/>
          <w:spacing w:val="5"/>
          <w:sz w:val="19"/>
          <w:lang w:val="es-ES"/>
        </w:rPr>
        <w:t xml:space="preserve"> </w:t>
      </w:r>
      <w:r>
        <w:rPr>
          <w:rFonts w:ascii="Tahoma" w:hAnsi="Tahoma"/>
          <w:color w:val="000000"/>
          <w:spacing w:val="11"/>
          <w:sz w:val="19"/>
          <w:lang w:val="es-ES"/>
        </w:rPr>
        <w:t xml:space="preserve">Diagnóstico de los componentes de </w:t>
      </w:r>
      <w:proofErr w:type="gramStart"/>
      <w:r>
        <w:rPr>
          <w:rFonts w:ascii="Tahoma" w:hAnsi="Tahoma"/>
          <w:color w:val="000000"/>
          <w:spacing w:val="11"/>
          <w:sz w:val="19"/>
          <w:lang w:val="es-ES"/>
        </w:rPr>
        <w:t>una pc</w:t>
      </w:r>
      <w:proofErr w:type="gramEnd"/>
      <w:r>
        <w:rPr>
          <w:rFonts w:ascii="Tahoma" w:hAnsi="Tahoma"/>
          <w:color w:val="000000"/>
          <w:spacing w:val="11"/>
          <w:sz w:val="19"/>
          <w:lang w:val="es-ES"/>
        </w:rPr>
        <w:t>.</w:t>
      </w:r>
    </w:p>
    <w:p w:rsidR="00680D2F" w:rsidRDefault="00680D2F" w:rsidP="00680D2F">
      <w:pPr>
        <w:tabs>
          <w:tab w:val="decimal" w:pos="216"/>
        </w:tabs>
        <w:rPr>
          <w:rFonts w:ascii="Tahoma" w:hAnsi="Tahoma"/>
          <w:color w:val="000000"/>
          <w:spacing w:val="11"/>
          <w:sz w:val="19"/>
          <w:lang w:val="es-ES"/>
        </w:rPr>
      </w:pPr>
    </w:p>
    <w:p w:rsidR="00680D2F" w:rsidRDefault="00680D2F" w:rsidP="00680D2F">
      <w:pPr>
        <w:tabs>
          <w:tab w:val="decimal" w:pos="216"/>
        </w:tabs>
        <w:rPr>
          <w:rFonts w:ascii="Tahoma" w:hAnsi="Tahoma"/>
          <w:color w:val="000000"/>
          <w:spacing w:val="11"/>
          <w:sz w:val="19"/>
          <w:lang w:val="es-ES"/>
        </w:rPr>
      </w:pPr>
    </w:p>
    <w:p w:rsidR="00680D2F" w:rsidRDefault="00680D2F" w:rsidP="00680D2F">
      <w:pPr>
        <w:tabs>
          <w:tab w:val="decimal" w:pos="216"/>
        </w:tabs>
        <w:rPr>
          <w:rFonts w:ascii="Tahoma" w:hAnsi="Tahoma"/>
          <w:color w:val="000000"/>
          <w:spacing w:val="11"/>
          <w:sz w:val="19"/>
          <w:lang w:val="es-ES"/>
        </w:rPr>
      </w:pPr>
    </w:p>
    <w:p w:rsidR="00680D2F" w:rsidRDefault="00680D2F" w:rsidP="00680D2F">
      <w:pPr>
        <w:spacing w:before="936"/>
        <w:rPr>
          <w:rFonts w:ascii="Arial" w:hAnsi="Arial"/>
          <w:b/>
          <w:color w:val="006EC3"/>
          <w:spacing w:val="20"/>
          <w:sz w:val="25"/>
          <w:lang w:val="es-ES"/>
        </w:rPr>
      </w:pPr>
    </w:p>
    <w:p w:rsidR="00680D2F" w:rsidRDefault="00680D2F" w:rsidP="00680D2F">
      <w:pPr>
        <w:spacing w:before="936"/>
        <w:rPr>
          <w:rFonts w:ascii="Arial" w:hAnsi="Arial"/>
          <w:b/>
          <w:color w:val="006EC3"/>
          <w:spacing w:val="20"/>
          <w:sz w:val="25"/>
          <w:lang w:val="es-ES"/>
        </w:rPr>
      </w:pPr>
      <w:r>
        <w:pict>
          <v:line id="_x0000_s1038" style="position:absolute;z-index:251667968;mso-position-horizontal-relative:text;mso-position-vertical-relative:text" from="1.5pt,40pt" to="540.05pt,40pt" strokecolor="#0056ba" strokeweight=".7pt"/>
        </w:pict>
      </w:r>
      <w:r>
        <w:rPr>
          <w:rFonts w:ascii="Arial" w:hAnsi="Arial"/>
          <w:b/>
          <w:color w:val="006EC3"/>
          <w:spacing w:val="20"/>
          <w:sz w:val="25"/>
          <w:lang w:val="es-ES"/>
        </w:rPr>
        <w:t>FORMACIÓN</w:t>
      </w:r>
    </w:p>
    <w:p w:rsidR="00680D2F" w:rsidRPr="00680D2F" w:rsidRDefault="00680D2F" w:rsidP="00680D2F">
      <w:pPr>
        <w:pStyle w:val="Sinespaciado"/>
        <w:numPr>
          <w:ilvl w:val="0"/>
          <w:numId w:val="2"/>
        </w:numPr>
        <w:rPr>
          <w:rFonts w:ascii="Tahoma" w:hAnsi="Tahoma"/>
          <w:spacing w:val="-6"/>
          <w:lang w:val="es-ES"/>
        </w:rPr>
      </w:pPr>
      <w:r w:rsidRPr="00680D2F">
        <w:rPr>
          <w:rFonts w:ascii="Tahoma" w:hAnsi="Tahoma"/>
          <w:spacing w:val="-6"/>
          <w:lang w:val="es-ES"/>
        </w:rPr>
        <w:t xml:space="preserve">Manejo </w:t>
      </w:r>
      <w:r w:rsidRPr="00680D2F">
        <w:rPr>
          <w:lang w:val="es-ES"/>
        </w:rPr>
        <w:t>de equipos tecnológicos</w:t>
      </w:r>
    </w:p>
    <w:p w:rsidR="00680D2F" w:rsidRPr="00680D2F" w:rsidRDefault="00680D2F" w:rsidP="00680D2F">
      <w:pPr>
        <w:pStyle w:val="Sinespaciado"/>
        <w:numPr>
          <w:ilvl w:val="0"/>
          <w:numId w:val="2"/>
        </w:numPr>
        <w:rPr>
          <w:rFonts w:ascii="Tahoma" w:hAnsi="Tahoma"/>
          <w:spacing w:val="-5"/>
          <w:lang w:val="es-ES"/>
        </w:rPr>
      </w:pPr>
      <w:r w:rsidRPr="00680D2F">
        <w:rPr>
          <w:rFonts w:ascii="Tahoma" w:hAnsi="Tahoma"/>
          <w:spacing w:val="-5"/>
          <w:lang w:val="es-ES"/>
        </w:rPr>
        <w:t xml:space="preserve">Dotes de liderazgo </w:t>
      </w:r>
      <w:r w:rsidRPr="00680D2F">
        <w:rPr>
          <w:spacing w:val="-15"/>
          <w:lang w:val="es-ES"/>
        </w:rPr>
        <w:t xml:space="preserve">y habilidad para </w:t>
      </w:r>
      <w:r w:rsidRPr="00680D2F">
        <w:rPr>
          <w:rFonts w:ascii="Tahoma" w:hAnsi="Tahoma"/>
          <w:spacing w:val="-7"/>
          <w:lang w:val="es-ES"/>
        </w:rPr>
        <w:t>la gestión de equipos</w:t>
      </w:r>
    </w:p>
    <w:p w:rsidR="00680D2F" w:rsidRPr="00680D2F" w:rsidRDefault="00680D2F" w:rsidP="00680D2F">
      <w:pPr>
        <w:pStyle w:val="Sinespaciado"/>
        <w:numPr>
          <w:ilvl w:val="0"/>
          <w:numId w:val="2"/>
        </w:numPr>
        <w:rPr>
          <w:rFonts w:ascii="Tahoma" w:hAnsi="Tahoma"/>
          <w:spacing w:val="-7"/>
          <w:lang w:val="es-ES"/>
        </w:rPr>
      </w:pPr>
      <w:r w:rsidRPr="00680D2F">
        <w:rPr>
          <w:rFonts w:ascii="Tahoma" w:hAnsi="Tahoma"/>
          <w:spacing w:val="-7"/>
          <w:lang w:val="es-ES"/>
        </w:rPr>
        <w:t>Habilidades sociales y dotes para la gestión de equipos</w:t>
      </w:r>
    </w:p>
    <w:p w:rsidR="00680D2F" w:rsidRPr="00680D2F" w:rsidRDefault="00680D2F" w:rsidP="00680D2F">
      <w:pPr>
        <w:pStyle w:val="Sinespaciado"/>
        <w:numPr>
          <w:ilvl w:val="0"/>
          <w:numId w:val="2"/>
        </w:numPr>
        <w:rPr>
          <w:rFonts w:ascii="Tahoma" w:hAnsi="Tahoma"/>
          <w:spacing w:val="-9"/>
          <w:lang w:val="es-ES"/>
        </w:rPr>
      </w:pPr>
      <w:r w:rsidRPr="00680D2F">
        <w:rPr>
          <w:rFonts w:ascii="Tahoma" w:hAnsi="Tahoma"/>
          <w:spacing w:val="-9"/>
          <w:lang w:val="es-ES"/>
        </w:rPr>
        <w:t xml:space="preserve">Conocimientos prácticos sobre el </w:t>
      </w:r>
      <w:r w:rsidRPr="00680D2F">
        <w:rPr>
          <w:rFonts w:ascii="Tahoma" w:hAnsi="Tahoma"/>
          <w:spacing w:val="-5"/>
          <w:lang w:val="es-ES"/>
        </w:rPr>
        <w:t>uso de equipos fotográficos</w:t>
      </w:r>
    </w:p>
    <w:p w:rsidR="00680D2F" w:rsidRPr="00680D2F" w:rsidRDefault="00680D2F" w:rsidP="00680D2F">
      <w:pPr>
        <w:pStyle w:val="Sinespaciado"/>
        <w:numPr>
          <w:ilvl w:val="0"/>
          <w:numId w:val="2"/>
        </w:numPr>
        <w:rPr>
          <w:rFonts w:ascii="Tahoma" w:hAnsi="Tahoma"/>
          <w:spacing w:val="-6"/>
          <w:lang w:val="es-ES"/>
        </w:rPr>
      </w:pPr>
      <w:r w:rsidRPr="00680D2F">
        <w:rPr>
          <w:rFonts w:ascii="Tahoma" w:hAnsi="Tahoma"/>
          <w:spacing w:val="-6"/>
          <w:lang w:val="es-ES"/>
        </w:rPr>
        <w:t xml:space="preserve">Verificación de los equipos antes de </w:t>
      </w:r>
      <w:r w:rsidRPr="00680D2F">
        <w:rPr>
          <w:rFonts w:ascii="Tahoma" w:hAnsi="Tahoma"/>
          <w:spacing w:val="-8"/>
          <w:lang w:val="es-ES"/>
        </w:rPr>
        <w:t>las operaciones</w:t>
      </w:r>
    </w:p>
    <w:p w:rsidR="00680D2F" w:rsidRDefault="00680D2F" w:rsidP="00680D2F">
      <w:pPr>
        <w:pStyle w:val="Sinespaciado"/>
        <w:numPr>
          <w:ilvl w:val="0"/>
          <w:numId w:val="2"/>
        </w:numPr>
        <w:rPr>
          <w:rFonts w:ascii="Tahoma" w:hAnsi="Tahoma"/>
          <w:spacing w:val="-9"/>
          <w:lang w:val="es-ES"/>
        </w:rPr>
      </w:pPr>
      <w:r w:rsidRPr="00680D2F">
        <w:rPr>
          <w:rFonts w:ascii="Tahoma" w:hAnsi="Tahoma"/>
          <w:spacing w:val="-9"/>
          <w:lang w:val="es-ES"/>
        </w:rPr>
        <w:t xml:space="preserve">Configuración </w:t>
      </w:r>
      <w:proofErr w:type="gramStart"/>
      <w:r w:rsidRPr="00680D2F">
        <w:rPr>
          <w:rFonts w:ascii="Tahoma" w:hAnsi="Tahoma"/>
          <w:spacing w:val="-9"/>
          <w:lang w:val="es-ES"/>
        </w:rPr>
        <w:t>de las pc</w:t>
      </w:r>
      <w:proofErr w:type="gramEnd"/>
      <w:r w:rsidRPr="00680D2F">
        <w:rPr>
          <w:rFonts w:ascii="Tahoma" w:hAnsi="Tahoma"/>
          <w:spacing w:val="-9"/>
          <w:lang w:val="es-ES"/>
        </w:rPr>
        <w:t xml:space="preserve"> 's</w:t>
      </w:r>
    </w:p>
    <w:p w:rsidR="00680D2F" w:rsidRDefault="00680D2F" w:rsidP="00680D2F">
      <w:pPr>
        <w:pStyle w:val="Sinespaciado"/>
        <w:rPr>
          <w:rFonts w:ascii="Tahoma" w:hAnsi="Tahoma"/>
          <w:spacing w:val="-9"/>
          <w:lang w:val="es-ES"/>
        </w:rPr>
      </w:pPr>
    </w:p>
    <w:p w:rsidR="00680D2F" w:rsidRDefault="00680D2F" w:rsidP="00680D2F">
      <w:pPr>
        <w:pStyle w:val="Sinespaciado"/>
        <w:rPr>
          <w:rFonts w:ascii="Tahoma" w:hAnsi="Tahoma"/>
          <w:spacing w:val="-9"/>
          <w:lang w:val="es-ES"/>
        </w:rPr>
      </w:pPr>
    </w:p>
    <w:p w:rsidR="00680D2F" w:rsidRDefault="00680D2F" w:rsidP="00680D2F">
      <w:pPr>
        <w:spacing w:before="936"/>
        <w:rPr>
          <w:rFonts w:ascii="Arial" w:hAnsi="Arial"/>
          <w:b/>
          <w:color w:val="006EC3"/>
          <w:spacing w:val="20"/>
          <w:sz w:val="25"/>
          <w:lang w:val="es-ES"/>
        </w:rPr>
      </w:pPr>
      <w:r>
        <w:pict>
          <v:line id="_x0000_s1039" style="position:absolute;z-index:251670016;mso-position-horizontal-relative:text;mso-position-vertical-relative:text" from="1.5pt,40pt" to="544.55pt,40pt" strokecolor="#0056ba" strokeweight=".7pt"/>
        </w:pict>
      </w:r>
      <w:r>
        <w:rPr>
          <w:rFonts w:ascii="Arial" w:hAnsi="Arial"/>
          <w:b/>
          <w:color w:val="006EC3"/>
          <w:spacing w:val="20"/>
          <w:sz w:val="25"/>
          <w:lang w:val="es-ES"/>
        </w:rPr>
        <w:t>RESUMEN PROFESIONAL</w:t>
      </w:r>
    </w:p>
    <w:p w:rsidR="00680D2F" w:rsidRDefault="00680D2F" w:rsidP="00680D2F">
      <w:pPr>
        <w:pStyle w:val="Sinespaciado"/>
        <w:rPr>
          <w:spacing w:val="-4"/>
          <w:lang w:val="es-ES"/>
        </w:rPr>
      </w:pPr>
      <w:r>
        <w:rPr>
          <w:spacing w:val="-4"/>
          <w:lang w:val="es-ES"/>
        </w:rPr>
        <w:t xml:space="preserve">Estudiante de ensamblaje de pc. Con </w:t>
      </w:r>
      <w:r>
        <w:rPr>
          <w:spacing w:val="-7"/>
          <w:lang w:val="es-ES"/>
        </w:rPr>
        <w:t xml:space="preserve">capacidad para aprender y aplicar mis </w:t>
      </w:r>
      <w:r>
        <w:rPr>
          <w:lang w:val="es-ES"/>
        </w:rPr>
        <w:t>conocimientos al ámbito profesional. En busca de una oportunidad laboral en la que desarrollar mis habilidades y adquirir experiencia.</w:t>
      </w:r>
    </w:p>
    <w:p w:rsidR="00680D2F" w:rsidRPr="00680D2F" w:rsidRDefault="00680D2F" w:rsidP="00680D2F">
      <w:pPr>
        <w:pStyle w:val="Sinespaciado"/>
        <w:rPr>
          <w:rFonts w:ascii="Tahoma" w:hAnsi="Tahoma"/>
          <w:spacing w:val="-9"/>
          <w:lang w:val="es-ES"/>
        </w:rPr>
      </w:pPr>
    </w:p>
    <w:p w:rsidR="00680D2F" w:rsidRDefault="00680D2F" w:rsidP="00680D2F">
      <w:pPr>
        <w:tabs>
          <w:tab w:val="decimal" w:pos="216"/>
        </w:tabs>
        <w:rPr>
          <w:rFonts w:ascii="Tahoma" w:hAnsi="Tahoma"/>
          <w:color w:val="000000"/>
          <w:spacing w:val="11"/>
          <w:sz w:val="19"/>
          <w:lang w:val="es-ES"/>
        </w:rPr>
      </w:pPr>
      <w:bookmarkStart w:id="0" w:name="_GoBack"/>
      <w:bookmarkEnd w:id="0"/>
    </w:p>
    <w:p w:rsidR="00680D2F" w:rsidRDefault="00680D2F" w:rsidP="00680D2F">
      <w:pPr>
        <w:tabs>
          <w:tab w:val="decimal" w:pos="216"/>
        </w:tabs>
        <w:rPr>
          <w:rFonts w:ascii="Tahoma" w:hAnsi="Tahoma"/>
          <w:color w:val="000000"/>
          <w:spacing w:val="11"/>
          <w:sz w:val="19"/>
          <w:lang w:val="es-ES"/>
        </w:rPr>
      </w:pPr>
    </w:p>
    <w:p w:rsidR="00680D2F" w:rsidRDefault="00680D2F" w:rsidP="00680D2F">
      <w:pPr>
        <w:tabs>
          <w:tab w:val="decimal" w:pos="216"/>
        </w:tabs>
        <w:rPr>
          <w:rFonts w:ascii="Tahoma" w:hAnsi="Tahoma"/>
          <w:color w:val="000000"/>
          <w:spacing w:val="11"/>
          <w:sz w:val="19"/>
          <w:lang w:val="es-ES"/>
        </w:rPr>
      </w:pPr>
    </w:p>
    <w:p w:rsidR="00680D2F" w:rsidRPr="00F25A1A" w:rsidRDefault="00680D2F" w:rsidP="00680D2F">
      <w:pPr>
        <w:tabs>
          <w:tab w:val="decimal" w:pos="216"/>
        </w:tabs>
        <w:rPr>
          <w:rFonts w:ascii="Tahoma" w:hAnsi="Tahoma"/>
          <w:color w:val="000000"/>
          <w:spacing w:val="11"/>
          <w:sz w:val="19"/>
          <w:lang w:val="es-ES"/>
        </w:rPr>
      </w:pPr>
    </w:p>
    <w:p w:rsidR="00A2455C" w:rsidRDefault="00A2455C">
      <w:pPr>
        <w:spacing w:before="144"/>
        <w:rPr>
          <w:rFonts w:ascii="Tahoma" w:hAnsi="Tahoma"/>
          <w:color w:val="000000"/>
          <w:spacing w:val="7"/>
          <w:sz w:val="19"/>
          <w:lang w:val="es-ES"/>
        </w:rPr>
      </w:pPr>
    </w:p>
    <w:sectPr w:rsidR="00A2455C" w:rsidSect="00680D2F">
      <w:pgSz w:w="13200" w:h="16286"/>
      <w:pgMar w:top="0" w:right="1434" w:bottom="2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71768"/>
    <w:multiLevelType w:val="multilevel"/>
    <w:tmpl w:val="5BBEEBB0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b/>
        <w:strike w:val="0"/>
        <w:color w:val="FFFFFF"/>
        <w:spacing w:val="-6"/>
        <w:w w:val="100"/>
        <w:sz w:val="19"/>
        <w:shd w:val="solid" w:color="0076C5" w:fill="0076C5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1C02A2"/>
    <w:multiLevelType w:val="hybridMultilevel"/>
    <w:tmpl w:val="693C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01000"/>
    <w:rsid w:val="001E31F3"/>
    <w:rsid w:val="003B1822"/>
    <w:rsid w:val="004840F1"/>
    <w:rsid w:val="00680D2F"/>
    <w:rsid w:val="00701000"/>
    <w:rsid w:val="009F0E75"/>
    <w:rsid w:val="00A2455C"/>
    <w:rsid w:val="00BC6357"/>
    <w:rsid w:val="00F2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1382F4E2"/>
  <w15:docId w15:val="{EEE472BA-497E-4DD5-9681-C3AD0E52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245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245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9F0E75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68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hyperlink" Target="mailto:aq.producciones.audiovisuale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F9E82-2E4A-43B2-8B43-35AD4690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JACK</cp:lastModifiedBy>
  <cp:revision>9</cp:revision>
  <dcterms:created xsi:type="dcterms:W3CDTF">2021-05-11T18:27:00Z</dcterms:created>
  <dcterms:modified xsi:type="dcterms:W3CDTF">2021-05-11T20:52:00Z</dcterms:modified>
</cp:coreProperties>
</file>