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7DB" w:rsidRDefault="003A77DB" w:rsidP="003A77DB">
      <w:pPr>
        <w:pStyle w:val="Ttulo"/>
        <w:ind w:left="0"/>
        <w:rPr>
          <w:color w:val="0099CC"/>
        </w:rPr>
      </w:pPr>
    </w:p>
    <w:p w:rsidR="003A77DB" w:rsidRDefault="003A77DB" w:rsidP="003A77DB">
      <w:pPr>
        <w:pStyle w:val="Ttulo"/>
      </w:pPr>
      <w:r>
        <w:rPr>
          <w:color w:val="0099CC"/>
        </w:rPr>
        <w:t xml:space="preserve">Acuña </w:t>
      </w:r>
      <w:proofErr w:type="spellStart"/>
      <w:r>
        <w:rPr>
          <w:color w:val="0099CC"/>
        </w:rPr>
        <w:t>Huere</w:t>
      </w:r>
      <w:proofErr w:type="spellEnd"/>
      <w:r>
        <w:rPr>
          <w:color w:val="0099CC"/>
        </w:rPr>
        <w:t>. Juan Narciso</w:t>
      </w:r>
      <w:r>
        <w:rPr>
          <w:noProof/>
          <w:lang w:val="es-PE"/>
        </w:rPr>
        <w:drawing>
          <wp:anchor distT="0" distB="0" distL="0" distR="0" simplePos="0" relativeHeight="251662336" behindDoc="0" locked="0" layoutInCell="1" hidden="0" allowOverlap="1" wp14:anchorId="666CDDF5" wp14:editId="798BE17C">
            <wp:simplePos x="0" y="0"/>
            <wp:positionH relativeFrom="column">
              <wp:posOffset>5187950</wp:posOffset>
            </wp:positionH>
            <wp:positionV relativeFrom="paragraph">
              <wp:posOffset>260151</wp:posOffset>
            </wp:positionV>
            <wp:extent cx="1270000" cy="1514575"/>
            <wp:effectExtent l="0" t="0" r="0" b="0"/>
            <wp:wrapNone/>
            <wp:docPr id="5" name="image1.png" descr="D:\laptop\archivo de laura\fot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D:\laptop\archivo de laura\foto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0000" cy="15145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3A77DB" w:rsidRDefault="003A77DB" w:rsidP="003A77DB">
      <w:pPr>
        <w:spacing w:before="311"/>
        <w:ind w:left="1986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sz w:val="21"/>
          <w:szCs w:val="21"/>
        </w:rPr>
        <w:t xml:space="preserve">DNI: </w:t>
      </w:r>
      <w:r>
        <w:rPr>
          <w:rFonts w:ascii="Times New Roman" w:eastAsia="Times New Roman" w:hAnsi="Times New Roman" w:cs="Times New Roman"/>
          <w:sz w:val="21"/>
          <w:szCs w:val="21"/>
        </w:rPr>
        <w:t>77025940</w:t>
      </w:r>
    </w:p>
    <w:p w:rsidR="003A77DB" w:rsidRDefault="003A77DB" w:rsidP="003A77DB">
      <w:pPr>
        <w:spacing w:before="119"/>
        <w:ind w:left="1986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sz w:val="21"/>
          <w:szCs w:val="21"/>
        </w:rPr>
        <w:t xml:space="preserve">EDAD: </w:t>
      </w:r>
      <w:r>
        <w:rPr>
          <w:rFonts w:ascii="Times New Roman" w:eastAsia="Times New Roman" w:hAnsi="Times New Roman" w:cs="Times New Roman"/>
          <w:sz w:val="21"/>
          <w:szCs w:val="21"/>
        </w:rPr>
        <w:t>21 años</w:t>
      </w:r>
    </w:p>
    <w:p w:rsidR="003A77DB" w:rsidRDefault="003A77DB" w:rsidP="003A77DB">
      <w:pPr>
        <w:spacing w:before="118" w:line="357" w:lineRule="auto"/>
        <w:ind w:left="2003" w:right="5019" w:hanging="16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sz w:val="21"/>
          <w:szCs w:val="21"/>
        </w:rPr>
        <w:t xml:space="preserve">DIRECCIÓN: </w:t>
      </w:r>
      <w:r>
        <w:rPr>
          <w:rFonts w:ascii="Times New Roman" w:eastAsia="Times New Roman" w:hAnsi="Times New Roman" w:cs="Times New Roman"/>
          <w:sz w:val="21"/>
          <w:szCs w:val="21"/>
        </w:rPr>
        <w:t>Calle Santa Rosa #163 Huancayo – El tambo</w:t>
      </w:r>
    </w:p>
    <w:p w:rsidR="003A77DB" w:rsidRDefault="003A77DB" w:rsidP="003A77DB">
      <w:pPr>
        <w:spacing w:before="1"/>
        <w:ind w:left="1974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sz w:val="21"/>
          <w:szCs w:val="21"/>
        </w:rPr>
        <w:t xml:space="preserve">NUMERO DE CELULAR: </w:t>
      </w:r>
      <w:r>
        <w:rPr>
          <w:rFonts w:ascii="Times New Roman" w:eastAsia="Times New Roman" w:hAnsi="Times New Roman" w:cs="Times New Roman"/>
          <w:sz w:val="21"/>
          <w:szCs w:val="21"/>
        </w:rPr>
        <w:t>901 80 70 84</w:t>
      </w:r>
    </w:p>
    <w:p w:rsidR="003A77DB" w:rsidRDefault="003A77DB" w:rsidP="003A77DB">
      <w:pPr>
        <w:spacing w:before="116"/>
        <w:ind w:left="1984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sz w:val="21"/>
          <w:szCs w:val="21"/>
        </w:rPr>
        <w:t xml:space="preserve">CORREO: </w:t>
      </w:r>
      <w:hyperlink r:id="rId6">
        <w:r>
          <w:rPr>
            <w:rFonts w:ascii="Times New Roman" w:eastAsia="Times New Roman" w:hAnsi="Times New Roman" w:cs="Times New Roman"/>
            <w:sz w:val="21"/>
            <w:szCs w:val="21"/>
          </w:rPr>
          <w:t>acunahuere@gmail.com</w:t>
        </w:r>
      </w:hyperlink>
    </w:p>
    <w:p w:rsidR="003A77DB" w:rsidRDefault="003A77DB" w:rsidP="003A77D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p w:rsidR="003A77DB" w:rsidRDefault="003A77DB" w:rsidP="003A77D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30"/>
          <w:szCs w:val="30"/>
        </w:rPr>
      </w:pPr>
    </w:p>
    <w:p w:rsidR="003A77DB" w:rsidRDefault="003A77DB" w:rsidP="003A77DB">
      <w:pPr>
        <w:pStyle w:val="Ttulo1"/>
        <w:spacing w:before="1"/>
        <w:ind w:firstLine="114"/>
      </w:pPr>
      <w:r>
        <w:rPr>
          <w:color w:val="0099CC"/>
        </w:rPr>
        <w:t>PREPARACIÓN ACADÉMICA</w:t>
      </w:r>
    </w:p>
    <w:p w:rsidR="003A77DB" w:rsidRDefault="003A77DB" w:rsidP="003A77DB">
      <w:pPr>
        <w:pBdr>
          <w:top w:val="nil"/>
          <w:left w:val="nil"/>
          <w:bottom w:val="nil"/>
          <w:right w:val="nil"/>
          <w:between w:val="nil"/>
        </w:pBdr>
        <w:rPr>
          <w:rFonts w:ascii="TeXGyreAdventor" w:eastAsia="TeXGyreAdventor" w:hAnsi="TeXGyreAdventor" w:cs="TeXGyreAdventor"/>
          <w:b/>
          <w:color w:val="000000"/>
          <w:sz w:val="20"/>
          <w:szCs w:val="20"/>
        </w:rPr>
      </w:pPr>
    </w:p>
    <w:p w:rsidR="003A77DB" w:rsidRDefault="003A77DB" w:rsidP="003A77DB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rFonts w:ascii="TeXGyreAdventor" w:eastAsia="TeXGyreAdventor" w:hAnsi="TeXGyreAdventor" w:cs="TeXGyreAdventor"/>
          <w:b/>
          <w:color w:val="000000"/>
          <w:sz w:val="14"/>
          <w:szCs w:val="14"/>
        </w:rPr>
      </w:pPr>
    </w:p>
    <w:p w:rsidR="003A77DB" w:rsidRDefault="003A77DB" w:rsidP="003A77DB">
      <w:pPr>
        <w:pBdr>
          <w:top w:val="nil"/>
          <w:left w:val="nil"/>
          <w:bottom w:val="nil"/>
          <w:right w:val="nil"/>
          <w:between w:val="nil"/>
        </w:pBdr>
        <w:spacing w:before="56"/>
        <w:ind w:left="362"/>
        <w:rPr>
          <w:color w:val="000000"/>
        </w:rPr>
      </w:pPr>
      <w:r>
        <w:rPr>
          <w:color w:val="000000"/>
        </w:rPr>
        <w:t>2004-2010 PRIMARIA- I.E MICAELA BASTIDAS</w:t>
      </w:r>
    </w:p>
    <w:p w:rsidR="003A77DB" w:rsidRDefault="003A77DB" w:rsidP="003A77DB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19"/>
          <w:szCs w:val="19"/>
        </w:rPr>
      </w:pPr>
    </w:p>
    <w:p w:rsidR="003A77DB" w:rsidRDefault="003A77DB" w:rsidP="003A77DB">
      <w:pPr>
        <w:pBdr>
          <w:top w:val="nil"/>
          <w:left w:val="nil"/>
          <w:bottom w:val="nil"/>
          <w:right w:val="nil"/>
          <w:between w:val="nil"/>
        </w:pBdr>
        <w:ind w:left="362"/>
        <w:rPr>
          <w:color w:val="000000"/>
        </w:rPr>
      </w:pPr>
      <w:r>
        <w:rPr>
          <w:color w:val="000000"/>
        </w:rPr>
        <w:t>2011-2016 SECUNDARIA- I.E WINNER BOYS</w:t>
      </w:r>
    </w:p>
    <w:p w:rsidR="003A77DB" w:rsidRDefault="003A77DB" w:rsidP="003A77DB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19"/>
          <w:szCs w:val="19"/>
        </w:rPr>
      </w:pPr>
    </w:p>
    <w:p w:rsidR="003A77DB" w:rsidRDefault="003A77DB" w:rsidP="003A77DB">
      <w:pPr>
        <w:tabs>
          <w:tab w:val="left" w:pos="1473"/>
        </w:tabs>
        <w:spacing w:line="291" w:lineRule="auto"/>
        <w:ind w:left="2493" w:right="2463" w:hanging="2115"/>
        <w:rPr>
          <w:sz w:val="21"/>
          <w:szCs w:val="21"/>
        </w:rPr>
      </w:pPr>
      <w:r>
        <w:t>2019</w:t>
      </w:r>
      <w:r>
        <w:tab/>
        <w:t xml:space="preserve">SUPERIOR- </w:t>
      </w:r>
      <w:r>
        <w:rPr>
          <w:sz w:val="21"/>
          <w:szCs w:val="21"/>
        </w:rPr>
        <w:t>INSTTUTO DE EDUCACION SUPERIOR TECNOLOGICO PRIVADO SAN PEDRO / DESARROLLO DE SISTEMAS</w:t>
      </w:r>
    </w:p>
    <w:p w:rsidR="003A77DB" w:rsidRDefault="003A77DB" w:rsidP="003A77DB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color w:val="000000"/>
          <w:sz w:val="16"/>
          <w:szCs w:val="16"/>
        </w:rPr>
      </w:pPr>
    </w:p>
    <w:p w:rsidR="003A77DB" w:rsidRDefault="003A77DB" w:rsidP="003A77DB">
      <w:pPr>
        <w:pStyle w:val="Ttulo1"/>
        <w:ind w:left="160"/>
      </w:pPr>
      <w:r>
        <w:rPr>
          <w:color w:val="0099CC"/>
        </w:rPr>
        <w:t>EXPERIENCIA LABORAL</w:t>
      </w:r>
    </w:p>
    <w:p w:rsidR="003A77DB" w:rsidRDefault="003A77DB" w:rsidP="003A77DB">
      <w:pPr>
        <w:pBdr>
          <w:top w:val="nil"/>
          <w:left w:val="nil"/>
          <w:bottom w:val="nil"/>
          <w:right w:val="nil"/>
          <w:between w:val="nil"/>
        </w:pBdr>
        <w:rPr>
          <w:rFonts w:ascii="TeXGyreAdventor" w:eastAsia="TeXGyreAdventor" w:hAnsi="TeXGyreAdventor" w:cs="TeXGyreAdventor"/>
          <w:b/>
          <w:color w:val="000000"/>
          <w:sz w:val="20"/>
          <w:szCs w:val="20"/>
        </w:rPr>
      </w:pPr>
    </w:p>
    <w:p w:rsidR="003A77DB" w:rsidRDefault="003A77DB" w:rsidP="003A77DB">
      <w:pPr>
        <w:pBdr>
          <w:top w:val="nil"/>
          <w:left w:val="nil"/>
          <w:bottom w:val="nil"/>
          <w:right w:val="nil"/>
          <w:between w:val="nil"/>
        </w:pBdr>
        <w:spacing w:before="15"/>
        <w:rPr>
          <w:rFonts w:ascii="TeXGyreAdventor" w:eastAsia="TeXGyreAdventor" w:hAnsi="TeXGyreAdventor" w:cs="TeXGyreAdventor"/>
          <w:b/>
          <w:color w:val="000000"/>
          <w:sz w:val="13"/>
          <w:szCs w:val="13"/>
        </w:rPr>
      </w:pPr>
    </w:p>
    <w:p w:rsidR="003A77DB" w:rsidRDefault="003A77DB" w:rsidP="003A77DB">
      <w:pPr>
        <w:pBdr>
          <w:top w:val="nil"/>
          <w:left w:val="nil"/>
          <w:bottom w:val="nil"/>
          <w:right w:val="nil"/>
          <w:between w:val="nil"/>
        </w:pBdr>
        <w:tabs>
          <w:tab w:val="left" w:pos="2473"/>
        </w:tabs>
        <w:spacing w:before="56"/>
        <w:ind w:left="362"/>
        <w:rPr>
          <w:color w:val="000000"/>
        </w:rPr>
      </w:pPr>
      <w:r>
        <w:rPr>
          <w:color w:val="000000"/>
        </w:rPr>
        <w:t>2017/DIC-2018/MAY</w:t>
      </w:r>
      <w:r>
        <w:rPr>
          <w:color w:val="000000"/>
        </w:rPr>
        <w:tab/>
        <w:t xml:space="preserve">CLARO/ DISTRIBUIDORA UNICELL </w:t>
      </w:r>
      <w:r>
        <w:rPr>
          <w:rFonts w:ascii="Arial" w:eastAsia="Arial" w:hAnsi="Arial" w:cs="Arial"/>
          <w:color w:val="000000"/>
        </w:rPr>
        <w:t xml:space="preserve">– </w:t>
      </w:r>
      <w:r>
        <w:rPr>
          <w:color w:val="000000"/>
        </w:rPr>
        <w:t>ATENCION AL CLIENTE</w:t>
      </w:r>
    </w:p>
    <w:p w:rsidR="003A77DB" w:rsidRDefault="003A77DB" w:rsidP="003A77DB">
      <w:pPr>
        <w:pBdr>
          <w:top w:val="nil"/>
          <w:left w:val="nil"/>
          <w:bottom w:val="nil"/>
          <w:right w:val="nil"/>
          <w:between w:val="nil"/>
        </w:pBdr>
        <w:tabs>
          <w:tab w:val="left" w:pos="2473"/>
        </w:tabs>
        <w:spacing w:before="56"/>
        <w:ind w:left="362"/>
      </w:pPr>
    </w:p>
    <w:p w:rsidR="003A77DB" w:rsidRDefault="003A77DB" w:rsidP="003A77DB">
      <w:pPr>
        <w:pBdr>
          <w:top w:val="nil"/>
          <w:left w:val="nil"/>
          <w:bottom w:val="nil"/>
          <w:right w:val="nil"/>
          <w:between w:val="nil"/>
        </w:pBdr>
        <w:tabs>
          <w:tab w:val="left" w:pos="2473"/>
        </w:tabs>
        <w:spacing w:before="56"/>
        <w:ind w:left="362"/>
      </w:pPr>
      <w:r>
        <w:t xml:space="preserve">2020/JUL- 2020/SEP      EMPRESA ACCEL E.R.I.L SOPORTE TÉCNICO. </w:t>
      </w:r>
    </w:p>
    <w:p w:rsidR="003A77DB" w:rsidRDefault="003A77DB" w:rsidP="003A77DB">
      <w:pPr>
        <w:pBdr>
          <w:top w:val="nil"/>
          <w:left w:val="nil"/>
          <w:bottom w:val="nil"/>
          <w:right w:val="nil"/>
          <w:between w:val="nil"/>
        </w:pBdr>
        <w:tabs>
          <w:tab w:val="left" w:pos="2473"/>
        </w:tabs>
        <w:spacing w:before="56"/>
        <w:ind w:left="362"/>
      </w:pPr>
    </w:p>
    <w:p w:rsidR="003A77DB" w:rsidRDefault="003A77DB" w:rsidP="003A77DB">
      <w:pPr>
        <w:pBdr>
          <w:top w:val="nil"/>
          <w:left w:val="nil"/>
          <w:bottom w:val="nil"/>
          <w:right w:val="nil"/>
          <w:between w:val="nil"/>
        </w:pBdr>
        <w:tabs>
          <w:tab w:val="left" w:pos="2473"/>
        </w:tabs>
        <w:spacing w:before="56"/>
        <w:ind w:left="362"/>
      </w:pPr>
      <w:r>
        <w:t xml:space="preserve">2020/OCT- 2020/DIC      TECNICOM – PRACTICANTE AREA DE SOPORTE Y VENTAS </w:t>
      </w:r>
    </w:p>
    <w:p w:rsidR="003A77DB" w:rsidRDefault="003A77DB" w:rsidP="003A77DB">
      <w:pPr>
        <w:pBdr>
          <w:top w:val="nil"/>
          <w:left w:val="nil"/>
          <w:bottom w:val="nil"/>
          <w:right w:val="nil"/>
          <w:between w:val="nil"/>
        </w:pBdr>
        <w:tabs>
          <w:tab w:val="left" w:pos="2473"/>
        </w:tabs>
        <w:spacing w:before="56"/>
        <w:ind w:left="362"/>
      </w:pPr>
    </w:p>
    <w:p w:rsidR="003A77DB" w:rsidRDefault="003A77DB" w:rsidP="003A77DB">
      <w:pPr>
        <w:pBdr>
          <w:top w:val="nil"/>
          <w:left w:val="nil"/>
          <w:bottom w:val="nil"/>
          <w:right w:val="nil"/>
          <w:between w:val="nil"/>
        </w:pBdr>
        <w:tabs>
          <w:tab w:val="left" w:pos="2473"/>
        </w:tabs>
        <w:spacing w:before="56"/>
        <w:ind w:left="362"/>
      </w:pPr>
    </w:p>
    <w:p w:rsidR="003A77DB" w:rsidRDefault="003A77DB" w:rsidP="003A77D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3A77DB" w:rsidRDefault="003A77DB" w:rsidP="003A77D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3A77DB" w:rsidRDefault="003A77DB" w:rsidP="003A77DB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  <w:sz w:val="16"/>
          <w:szCs w:val="16"/>
        </w:rPr>
      </w:pPr>
    </w:p>
    <w:p w:rsidR="003A77DB" w:rsidRDefault="003A77DB" w:rsidP="003A77DB">
      <w:pPr>
        <w:pStyle w:val="Ttulo1"/>
        <w:ind w:left="280"/>
      </w:pPr>
      <w:r>
        <w:rPr>
          <w:color w:val="0099CC"/>
        </w:rPr>
        <w:lastRenderedPageBreak/>
        <w:t>FORMACIÓN PROFESIONAL</w:t>
      </w:r>
    </w:p>
    <w:p w:rsidR="003A77DB" w:rsidRDefault="003A77DB" w:rsidP="003A77DB">
      <w:pPr>
        <w:pBdr>
          <w:top w:val="nil"/>
          <w:left w:val="nil"/>
          <w:bottom w:val="nil"/>
          <w:right w:val="nil"/>
          <w:between w:val="nil"/>
        </w:pBdr>
        <w:rPr>
          <w:rFonts w:ascii="TeXGyreAdventor" w:eastAsia="TeXGyreAdventor" w:hAnsi="TeXGyreAdventor" w:cs="TeXGyreAdventor"/>
          <w:b/>
          <w:color w:val="000000"/>
          <w:sz w:val="20"/>
          <w:szCs w:val="20"/>
        </w:rPr>
      </w:pPr>
    </w:p>
    <w:p w:rsidR="003A77DB" w:rsidRDefault="003A77DB" w:rsidP="003A77DB">
      <w:pPr>
        <w:pBdr>
          <w:top w:val="nil"/>
          <w:left w:val="nil"/>
          <w:bottom w:val="nil"/>
          <w:right w:val="nil"/>
          <w:between w:val="nil"/>
        </w:pBdr>
        <w:spacing w:before="13"/>
        <w:rPr>
          <w:rFonts w:ascii="TeXGyreAdventor" w:eastAsia="TeXGyreAdventor" w:hAnsi="TeXGyreAdventor" w:cs="TeXGyreAdventor"/>
          <w:b/>
          <w:color w:val="000000"/>
          <w:sz w:val="16"/>
          <w:szCs w:val="16"/>
        </w:rPr>
      </w:pPr>
    </w:p>
    <w:p w:rsidR="003A77DB" w:rsidRDefault="003A77DB" w:rsidP="003A77DB">
      <w:pPr>
        <w:tabs>
          <w:tab w:val="left" w:pos="2731"/>
        </w:tabs>
        <w:spacing w:before="93" w:line="319" w:lineRule="auto"/>
        <w:ind w:left="2664" w:right="1616" w:hanging="2252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2019-2020</w:t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Times New Roman" w:eastAsia="Times New Roman" w:hAnsi="Times New Roman" w:cs="Times New Roman"/>
          <w:sz w:val="21"/>
          <w:szCs w:val="21"/>
        </w:rPr>
        <w:tab/>
        <w:t xml:space="preserve">Practicas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preprofesional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 en el instituto de educación superior tecnológico Privado san pedro</w:t>
      </w:r>
    </w:p>
    <w:p w:rsidR="003A77DB" w:rsidRDefault="003A77DB" w:rsidP="003A77DB">
      <w:pPr>
        <w:tabs>
          <w:tab w:val="left" w:pos="2731"/>
        </w:tabs>
        <w:spacing w:before="93" w:line="319" w:lineRule="auto"/>
        <w:ind w:left="2664" w:right="1616" w:hanging="2252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FEB/2020 hasta SEP/2020   Soporte Técnico /Empresa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Accel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 informáticos EIRL</w:t>
      </w:r>
    </w:p>
    <w:p w:rsidR="003A77DB" w:rsidRDefault="003A77DB" w:rsidP="003A77DB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rFonts w:ascii="Times New Roman" w:eastAsia="Times New Roman" w:hAnsi="Times New Roman" w:cs="Times New Roman"/>
          <w:color w:val="000000"/>
          <w:sz w:val="25"/>
          <w:szCs w:val="25"/>
        </w:rPr>
      </w:pPr>
    </w:p>
    <w:p w:rsidR="003A77DB" w:rsidRDefault="003A77DB" w:rsidP="003A77DB">
      <w:pPr>
        <w:pStyle w:val="Ttulo1"/>
        <w:ind w:left="510"/>
      </w:pPr>
      <w:r>
        <w:rPr>
          <w:color w:val="0099CC"/>
        </w:rPr>
        <w:t>APTITUDES</w:t>
      </w:r>
    </w:p>
    <w:p w:rsidR="003A77DB" w:rsidRDefault="003A77DB" w:rsidP="003A77DB">
      <w:pPr>
        <w:pBdr>
          <w:top w:val="nil"/>
          <w:left w:val="nil"/>
          <w:bottom w:val="nil"/>
          <w:right w:val="nil"/>
          <w:between w:val="nil"/>
        </w:pBdr>
        <w:rPr>
          <w:rFonts w:ascii="TeXGyreAdventor" w:eastAsia="TeXGyreAdventor" w:hAnsi="TeXGyreAdventor" w:cs="TeXGyreAdventor"/>
          <w:b/>
          <w:color w:val="000000"/>
          <w:sz w:val="20"/>
          <w:szCs w:val="20"/>
        </w:rPr>
      </w:pPr>
    </w:p>
    <w:p w:rsidR="003A77DB" w:rsidRDefault="003A77DB" w:rsidP="003A77DB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rFonts w:ascii="TeXGyreAdventor" w:eastAsia="TeXGyreAdventor" w:hAnsi="TeXGyreAdventor" w:cs="TeXGyreAdventor"/>
          <w:b/>
          <w:color w:val="000000"/>
          <w:sz w:val="16"/>
          <w:szCs w:val="16"/>
        </w:rPr>
      </w:pPr>
    </w:p>
    <w:p w:rsidR="003A77DB" w:rsidRDefault="003A77DB" w:rsidP="003A77D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1"/>
          <w:tab w:val="left" w:pos="1082"/>
        </w:tabs>
        <w:spacing w:before="101" w:after="0" w:line="240" w:lineRule="auto"/>
        <w:ind w:hanging="361"/>
        <w:rPr>
          <w:color w:val="000000"/>
        </w:rPr>
      </w:pPr>
      <w:r>
        <w:rPr>
          <w:color w:val="000000"/>
        </w:rPr>
        <w:t xml:space="preserve">Uso </w:t>
      </w:r>
      <w:proofErr w:type="spellStart"/>
      <w:r>
        <w:rPr>
          <w:color w:val="000000"/>
        </w:rPr>
        <w:t>Basico</w:t>
      </w:r>
      <w:proofErr w:type="spellEnd"/>
      <w:r>
        <w:rPr>
          <w:color w:val="000000"/>
        </w:rPr>
        <w:t xml:space="preserve"> de </w:t>
      </w:r>
      <w:proofErr w:type="spellStart"/>
      <w:proofErr w:type="gramStart"/>
      <w:r>
        <w:rPr>
          <w:color w:val="000000"/>
        </w:rPr>
        <w:t>Word,Excel</w:t>
      </w:r>
      <w:proofErr w:type="spellEnd"/>
      <w:proofErr w:type="gramEnd"/>
      <w:r>
        <w:rPr>
          <w:color w:val="000000"/>
        </w:rPr>
        <w:t xml:space="preserve"> y Access</w:t>
      </w:r>
    </w:p>
    <w:p w:rsidR="003A77DB" w:rsidRDefault="003A77DB" w:rsidP="003A77DB">
      <w:pPr>
        <w:sectPr w:rsidR="003A77DB">
          <w:pgSz w:w="12240" w:h="15840"/>
          <w:pgMar w:top="280" w:right="620" w:bottom="280" w:left="1340" w:header="360" w:footer="360" w:gutter="0"/>
          <w:pgNumType w:start="1"/>
          <w:cols w:space="720" w:equalWidth="0">
            <w:col w:w="8838"/>
          </w:cols>
        </w:sectPr>
      </w:pPr>
    </w:p>
    <w:p w:rsidR="003A77DB" w:rsidRDefault="003A77DB" w:rsidP="008505FA">
      <w:pPr>
        <w:pBdr>
          <w:top w:val="nil"/>
          <w:left w:val="nil"/>
          <w:bottom w:val="nil"/>
          <w:right w:val="nil"/>
          <w:between w:val="nil"/>
        </w:pBdr>
        <w:ind w:left="1419"/>
        <w:rPr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  <w:lang w:eastAsia="es-PE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-588797</wp:posOffset>
            </wp:positionH>
            <wp:positionV relativeFrom="paragraph">
              <wp:posOffset>27028</wp:posOffset>
            </wp:positionV>
            <wp:extent cx="6565265" cy="8602980"/>
            <wp:effectExtent l="0" t="0" r="6985" b="7620"/>
            <wp:wrapTopAndBottom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5265" cy="860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A77DB" w:rsidRDefault="003A77DB">
      <w:pPr>
        <w:rPr>
          <w:noProof/>
          <w:lang w:eastAsia="es-PE"/>
        </w:rPr>
      </w:pPr>
    </w:p>
    <w:p w:rsidR="003A77DB" w:rsidRDefault="003A77DB">
      <w:r>
        <w:rPr>
          <w:noProof/>
          <w:lang w:eastAsia="es-P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298352</wp:posOffset>
            </wp:positionV>
            <wp:extent cx="6224905" cy="8980170"/>
            <wp:effectExtent l="0" t="0" r="4445" b="0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4905" cy="8980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A77DB" w:rsidRPr="003A77DB" w:rsidRDefault="008505FA" w:rsidP="003A77DB">
      <w:r>
        <w:rPr>
          <w:noProof/>
          <w:lang w:eastAsia="es-PE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823469</wp:posOffset>
            </wp:positionV>
            <wp:extent cx="4069715" cy="2400935"/>
            <wp:effectExtent l="0" t="0" r="6985" b="0"/>
            <wp:wrapTopAndBottom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9715" cy="2400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A77DB" w:rsidRDefault="003A77DB" w:rsidP="008505FA"/>
    <w:p w:rsidR="003A77DB" w:rsidRDefault="003A77DB" w:rsidP="003A77DB">
      <w:pPr>
        <w:ind w:firstLine="708"/>
      </w:pPr>
    </w:p>
    <w:p w:rsidR="003A77DB" w:rsidRDefault="003A77DB" w:rsidP="003A77DB">
      <w:pPr>
        <w:ind w:firstLine="708"/>
      </w:pPr>
    </w:p>
    <w:p w:rsidR="003A77DB" w:rsidRDefault="003A77DB" w:rsidP="003A77DB">
      <w:pPr>
        <w:ind w:firstLine="708"/>
      </w:pPr>
    </w:p>
    <w:p w:rsidR="003A77DB" w:rsidRDefault="003A77DB" w:rsidP="003A77DB">
      <w:pPr>
        <w:ind w:firstLine="708"/>
      </w:pPr>
    </w:p>
    <w:p w:rsidR="003A77DB" w:rsidRDefault="003A77DB" w:rsidP="003A77DB">
      <w:pPr>
        <w:ind w:firstLine="708"/>
      </w:pPr>
    </w:p>
    <w:p w:rsidR="003A77DB" w:rsidRDefault="003A77DB" w:rsidP="003A77DB">
      <w:pPr>
        <w:ind w:firstLine="708"/>
      </w:pPr>
    </w:p>
    <w:p w:rsidR="003A77DB" w:rsidRDefault="003A77DB" w:rsidP="003A77DB">
      <w:pPr>
        <w:ind w:firstLine="708"/>
      </w:pPr>
    </w:p>
    <w:p w:rsidR="003A77DB" w:rsidRDefault="003A77DB" w:rsidP="003A77DB">
      <w:pPr>
        <w:ind w:firstLine="708"/>
      </w:pPr>
    </w:p>
    <w:p w:rsidR="003A77DB" w:rsidRDefault="003A77DB" w:rsidP="003A77DB">
      <w:pPr>
        <w:ind w:firstLine="708"/>
      </w:pPr>
    </w:p>
    <w:p w:rsidR="003A77DB" w:rsidRDefault="003A77DB" w:rsidP="003A77DB">
      <w:pPr>
        <w:ind w:firstLine="708"/>
      </w:pPr>
      <w:bookmarkStart w:id="0" w:name="_GoBack"/>
      <w:bookmarkEnd w:id="0"/>
    </w:p>
    <w:p w:rsidR="003A77DB" w:rsidRDefault="008505FA" w:rsidP="003A77DB">
      <w:pPr>
        <w:ind w:firstLine="708"/>
      </w:pPr>
      <w:r>
        <w:rPr>
          <w:noProof/>
          <w:lang w:eastAsia="es-P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7018360</wp:posOffset>
            </wp:positionV>
            <wp:extent cx="4241165" cy="2549525"/>
            <wp:effectExtent l="0" t="0" r="6985" b="3175"/>
            <wp:wrapTopAndBottom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1165" cy="254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A77DB" w:rsidRDefault="003A77DB" w:rsidP="003A77DB">
      <w:pPr>
        <w:ind w:firstLine="708"/>
      </w:pPr>
    </w:p>
    <w:p w:rsidR="003A77DB" w:rsidRDefault="003A77DB" w:rsidP="003A77DB">
      <w:pPr>
        <w:ind w:firstLine="708"/>
      </w:pPr>
    </w:p>
    <w:p w:rsidR="003A77DB" w:rsidRDefault="003A77DB" w:rsidP="003A77DB">
      <w:pPr>
        <w:ind w:firstLine="708"/>
      </w:pPr>
    </w:p>
    <w:p w:rsidR="003A77DB" w:rsidRDefault="003A77DB" w:rsidP="003A77DB">
      <w:pPr>
        <w:ind w:firstLine="708"/>
      </w:pPr>
    </w:p>
    <w:p w:rsidR="003A77DB" w:rsidRDefault="003A77DB" w:rsidP="003A77DB">
      <w:pPr>
        <w:ind w:firstLine="708"/>
      </w:pPr>
    </w:p>
    <w:p w:rsidR="003A77DB" w:rsidRDefault="003A77DB" w:rsidP="003A77DB">
      <w:pPr>
        <w:ind w:firstLine="708"/>
      </w:pPr>
    </w:p>
    <w:p w:rsidR="00137475" w:rsidRPr="003A77DB" w:rsidRDefault="00137475" w:rsidP="003A77DB">
      <w:pPr>
        <w:ind w:firstLine="708"/>
      </w:pPr>
    </w:p>
    <w:sectPr w:rsidR="00137475" w:rsidRPr="003A77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eXGyreAdventor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E40EA6"/>
    <w:multiLevelType w:val="multilevel"/>
    <w:tmpl w:val="33E0906A"/>
    <w:lvl w:ilvl="0">
      <w:numFmt w:val="bullet"/>
      <w:lvlText w:val="●"/>
      <w:lvlJc w:val="left"/>
      <w:pPr>
        <w:ind w:left="1082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numFmt w:val="bullet"/>
      <w:lvlText w:val="•"/>
      <w:lvlJc w:val="left"/>
      <w:pPr>
        <w:ind w:left="2000" w:hanging="360"/>
      </w:pPr>
    </w:lvl>
    <w:lvl w:ilvl="2">
      <w:numFmt w:val="bullet"/>
      <w:lvlText w:val="•"/>
      <w:lvlJc w:val="left"/>
      <w:pPr>
        <w:ind w:left="2920" w:hanging="360"/>
      </w:pPr>
    </w:lvl>
    <w:lvl w:ilvl="3">
      <w:numFmt w:val="bullet"/>
      <w:lvlText w:val="•"/>
      <w:lvlJc w:val="left"/>
      <w:pPr>
        <w:ind w:left="3840" w:hanging="360"/>
      </w:pPr>
    </w:lvl>
    <w:lvl w:ilvl="4">
      <w:numFmt w:val="bullet"/>
      <w:lvlText w:val="•"/>
      <w:lvlJc w:val="left"/>
      <w:pPr>
        <w:ind w:left="4760" w:hanging="360"/>
      </w:pPr>
    </w:lvl>
    <w:lvl w:ilvl="5">
      <w:numFmt w:val="bullet"/>
      <w:lvlText w:val="•"/>
      <w:lvlJc w:val="left"/>
      <w:pPr>
        <w:ind w:left="5680" w:hanging="360"/>
      </w:pPr>
    </w:lvl>
    <w:lvl w:ilvl="6">
      <w:numFmt w:val="bullet"/>
      <w:lvlText w:val="•"/>
      <w:lvlJc w:val="left"/>
      <w:pPr>
        <w:ind w:left="6600" w:hanging="360"/>
      </w:pPr>
    </w:lvl>
    <w:lvl w:ilvl="7">
      <w:numFmt w:val="bullet"/>
      <w:lvlText w:val="•"/>
      <w:lvlJc w:val="left"/>
      <w:pPr>
        <w:ind w:left="7520" w:hanging="360"/>
      </w:pPr>
    </w:lvl>
    <w:lvl w:ilvl="8">
      <w:numFmt w:val="bullet"/>
      <w:lvlText w:val="•"/>
      <w:lvlJc w:val="left"/>
      <w:pPr>
        <w:ind w:left="84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7DB"/>
    <w:rsid w:val="00137475"/>
    <w:rsid w:val="003A77DB"/>
    <w:rsid w:val="00850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28042C"/>
  <w15:chartTrackingRefBased/>
  <w15:docId w15:val="{121F6D01-E69F-4FC4-8002-857203589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A77DB"/>
    <w:pPr>
      <w:widowControl w:val="0"/>
      <w:spacing w:before="45" w:after="0" w:line="240" w:lineRule="auto"/>
      <w:ind w:left="114"/>
      <w:outlineLvl w:val="0"/>
    </w:pPr>
    <w:rPr>
      <w:rFonts w:ascii="TeXGyreAdventor" w:eastAsia="TeXGyreAdventor" w:hAnsi="TeXGyreAdventor" w:cs="TeXGyreAdventor"/>
      <w:b/>
      <w:sz w:val="24"/>
      <w:szCs w:val="24"/>
      <w:lang w:val="es-ES"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A77DB"/>
    <w:rPr>
      <w:rFonts w:ascii="TeXGyreAdventor" w:eastAsia="TeXGyreAdventor" w:hAnsi="TeXGyreAdventor" w:cs="TeXGyreAdventor"/>
      <w:b/>
      <w:sz w:val="24"/>
      <w:szCs w:val="24"/>
      <w:lang w:val="es-ES" w:eastAsia="es-PE"/>
    </w:rPr>
  </w:style>
  <w:style w:type="paragraph" w:styleId="Ttulo">
    <w:name w:val="Title"/>
    <w:basedOn w:val="Normal"/>
    <w:next w:val="Normal"/>
    <w:link w:val="TtuloCar"/>
    <w:uiPriority w:val="10"/>
    <w:qFormat/>
    <w:rsid w:val="003A77DB"/>
    <w:pPr>
      <w:widowControl w:val="0"/>
      <w:spacing w:before="60" w:after="0" w:line="240" w:lineRule="auto"/>
      <w:ind w:left="1984"/>
    </w:pPr>
    <w:rPr>
      <w:rFonts w:ascii="Times New Roman" w:eastAsia="Times New Roman" w:hAnsi="Times New Roman" w:cs="Times New Roman"/>
      <w:sz w:val="43"/>
      <w:szCs w:val="43"/>
      <w:lang w:val="es-ES" w:eastAsia="es-PE"/>
    </w:rPr>
  </w:style>
  <w:style w:type="character" w:customStyle="1" w:styleId="TtuloCar">
    <w:name w:val="Título Car"/>
    <w:basedOn w:val="Fuentedeprrafopredeter"/>
    <w:link w:val="Ttulo"/>
    <w:uiPriority w:val="10"/>
    <w:rsid w:val="003A77DB"/>
    <w:rPr>
      <w:rFonts w:ascii="Times New Roman" w:eastAsia="Times New Roman" w:hAnsi="Times New Roman" w:cs="Times New Roman"/>
      <w:sz w:val="43"/>
      <w:szCs w:val="43"/>
      <w:lang w:val="es-ES"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cunahuere@gmail.com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144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CHICHICO</dc:creator>
  <cp:keywords/>
  <dc:description/>
  <cp:lastModifiedBy>CHICHICO</cp:lastModifiedBy>
  <cp:revision>1</cp:revision>
  <dcterms:created xsi:type="dcterms:W3CDTF">2021-05-31T17:52:00Z</dcterms:created>
  <dcterms:modified xsi:type="dcterms:W3CDTF">2021-05-31T18:04:00Z</dcterms:modified>
</cp:coreProperties>
</file>